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FA7" w:rsidRPr="00362FA7" w:rsidRDefault="00362FA7" w:rsidP="00640A50">
      <w:pPr>
        <w:spacing w:after="0" w:line="240" w:lineRule="auto"/>
        <w:contextualSpacing/>
        <w:jc w:val="center"/>
        <w:rPr>
          <w:rFonts w:ascii="Verdana" w:hAnsi="Verdana"/>
          <w:b/>
          <w:sz w:val="32"/>
          <w:szCs w:val="32"/>
          <w:lang w:val="be-BY"/>
        </w:rPr>
      </w:pPr>
      <w:r w:rsidRPr="00E32D34">
        <w:rPr>
          <w:rFonts w:ascii="Verdana" w:hAnsi="Verdana"/>
          <w:b/>
          <w:sz w:val="32"/>
          <w:szCs w:val="32"/>
        </w:rPr>
        <w:t>2</w:t>
      </w:r>
      <w:r>
        <w:rPr>
          <w:rFonts w:ascii="Verdana" w:hAnsi="Verdana"/>
          <w:b/>
          <w:sz w:val="32"/>
          <w:szCs w:val="32"/>
          <w:lang w:val="be-BY"/>
        </w:rPr>
        <w:t>4</w:t>
      </w:r>
      <w:r w:rsidRPr="00E32D34">
        <w:rPr>
          <w:rFonts w:ascii="Verdana" w:hAnsi="Verdana"/>
          <w:b/>
          <w:sz w:val="32"/>
          <w:szCs w:val="32"/>
        </w:rPr>
        <w:t xml:space="preserve"> </w:t>
      </w:r>
      <w:r>
        <w:rPr>
          <w:rFonts w:ascii="Verdana" w:hAnsi="Verdana"/>
          <w:b/>
          <w:sz w:val="32"/>
          <w:szCs w:val="32"/>
          <w:lang w:val="be-BY"/>
        </w:rPr>
        <w:t>сентября</w:t>
      </w:r>
    </w:p>
    <w:p w:rsidR="00362FA7" w:rsidRPr="00362FA7" w:rsidRDefault="00362FA7" w:rsidP="00640A50">
      <w:pPr>
        <w:spacing w:after="0" w:line="240" w:lineRule="auto"/>
        <w:contextualSpacing/>
        <w:jc w:val="center"/>
        <w:rPr>
          <w:rFonts w:ascii="Verdana" w:hAnsi="Verdana"/>
          <w:b/>
          <w:sz w:val="32"/>
          <w:szCs w:val="32"/>
          <w:lang w:val="be-BY"/>
        </w:rPr>
      </w:pPr>
      <w:r w:rsidRPr="00E32D34">
        <w:rPr>
          <w:rFonts w:ascii="Verdana" w:hAnsi="Verdana"/>
          <w:b/>
          <w:sz w:val="32"/>
          <w:szCs w:val="32"/>
        </w:rPr>
        <w:t>«</w:t>
      </w:r>
      <w:r w:rsidRPr="00362FA7">
        <w:rPr>
          <w:rFonts w:ascii="Verdana" w:hAnsi="Verdana"/>
          <w:b/>
          <w:sz w:val="32"/>
          <w:szCs w:val="32"/>
        </w:rPr>
        <w:t>Взлет русской музыкальной мысли»</w:t>
      </w:r>
    </w:p>
    <w:p w:rsidR="00362FA7" w:rsidRPr="00E32D34" w:rsidRDefault="00362FA7" w:rsidP="00640A50">
      <w:pPr>
        <w:spacing w:after="0" w:line="240" w:lineRule="auto"/>
        <w:contextualSpacing/>
        <w:jc w:val="center"/>
        <w:rPr>
          <w:rFonts w:ascii="Verdana" w:hAnsi="Verdana"/>
          <w:sz w:val="28"/>
          <w:szCs w:val="28"/>
        </w:rPr>
      </w:pPr>
      <w:r w:rsidRPr="00E32D34">
        <w:rPr>
          <w:rFonts w:ascii="Verdana" w:hAnsi="Verdana"/>
          <w:sz w:val="28"/>
          <w:szCs w:val="28"/>
        </w:rPr>
        <w:t>Программа концерта-лекции</w:t>
      </w:r>
    </w:p>
    <w:p w:rsidR="002F53D6" w:rsidRDefault="002F53D6" w:rsidP="00640A50">
      <w:pPr>
        <w:spacing w:after="0"/>
      </w:pPr>
    </w:p>
    <w:p w:rsidR="00F33088" w:rsidRPr="00640A50" w:rsidRDefault="00F33088" w:rsidP="00CE30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40A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Д.С.</w:t>
      </w:r>
      <w:r w:rsidR="00CE309C">
        <w:rPr>
          <w:rFonts w:ascii="Verdana" w:eastAsia="Times New Roman" w:hAnsi="Verdana" w:cs="Times New Roman"/>
          <w:color w:val="000000"/>
          <w:sz w:val="24"/>
          <w:szCs w:val="24"/>
          <w:lang w:val="be-BY" w:eastAsia="ru-RU"/>
        </w:rPr>
        <w:t xml:space="preserve"> </w:t>
      </w:r>
      <w:proofErr w:type="spellStart"/>
      <w:r w:rsidRPr="00640A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Бортнянский</w:t>
      </w:r>
      <w:proofErr w:type="spellEnd"/>
      <w:r w:rsidRPr="00640A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Соната для клавира №3 фа мажор</w:t>
      </w:r>
    </w:p>
    <w:p w:rsidR="00F33088" w:rsidRPr="00640A50" w:rsidRDefault="00F33088" w:rsidP="00CE309C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be-BY" w:eastAsia="ru-RU"/>
        </w:rPr>
      </w:pPr>
      <w:r w:rsidRPr="00640A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Исп. </w:t>
      </w:r>
      <w:r w:rsidRPr="00640A50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Мария Бондаренко</w:t>
      </w:r>
      <w:r w:rsidRPr="00640A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</w:p>
    <w:p w:rsidR="00362FA7" w:rsidRPr="00640A50" w:rsidRDefault="00362FA7" w:rsidP="00CE309C">
      <w:pPr>
        <w:spacing w:after="0" w:line="216" w:lineRule="auto"/>
        <w:jc w:val="both"/>
        <w:rPr>
          <w:sz w:val="24"/>
          <w:szCs w:val="24"/>
          <w:lang w:val="be-BY"/>
        </w:rPr>
      </w:pPr>
    </w:p>
    <w:p w:rsidR="00F33088" w:rsidRPr="00640A50" w:rsidRDefault="00F33088" w:rsidP="00CE30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40A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М.И.</w:t>
      </w:r>
      <w:r w:rsidR="00CE309C">
        <w:rPr>
          <w:rFonts w:ascii="Verdana" w:eastAsia="Times New Roman" w:hAnsi="Verdana" w:cs="Times New Roman"/>
          <w:color w:val="000000"/>
          <w:sz w:val="24"/>
          <w:szCs w:val="24"/>
          <w:lang w:val="be-BY" w:eastAsia="ru-RU"/>
        </w:rPr>
        <w:t xml:space="preserve"> </w:t>
      </w:r>
      <w:r w:rsidRPr="00640A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Глинка. Романс «Не искушай меня без нужды» (сл.</w:t>
      </w:r>
      <w:r w:rsidR="00640A50" w:rsidRPr="00640A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640A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Е.А.</w:t>
      </w:r>
      <w:r w:rsidR="00CE309C">
        <w:rPr>
          <w:rFonts w:ascii="Verdana" w:eastAsia="Times New Roman" w:hAnsi="Verdana" w:cs="Times New Roman"/>
          <w:color w:val="000000"/>
          <w:sz w:val="24"/>
          <w:szCs w:val="24"/>
          <w:lang w:val="be-BY" w:eastAsia="ru-RU"/>
        </w:rPr>
        <w:t xml:space="preserve"> </w:t>
      </w:r>
      <w:r w:rsidRPr="00640A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Баратынского), CG11</w:t>
      </w:r>
    </w:p>
    <w:p w:rsidR="00F33088" w:rsidRPr="00640A50" w:rsidRDefault="00F33088" w:rsidP="00CE30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40A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Исп. </w:t>
      </w:r>
      <w:r w:rsidRPr="00640A50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Марина Александрова</w:t>
      </w:r>
      <w:r w:rsidRPr="00640A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</w:t>
      </w:r>
      <w:r w:rsidR="00362FA7" w:rsidRPr="00640A50">
        <w:rPr>
          <w:rFonts w:ascii="Verdana" w:eastAsia="Times New Roman" w:hAnsi="Verdana" w:cs="Times New Roman"/>
          <w:color w:val="000000"/>
          <w:sz w:val="24"/>
          <w:szCs w:val="24"/>
          <w:lang w:val="be-BY" w:eastAsia="ru-RU"/>
        </w:rPr>
        <w:t xml:space="preserve">вокал), </w:t>
      </w:r>
      <w:r w:rsidRPr="00640A50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Маргарита </w:t>
      </w:r>
      <w:proofErr w:type="spellStart"/>
      <w:r w:rsidRPr="00640A50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Рукевич</w:t>
      </w:r>
      <w:proofErr w:type="spellEnd"/>
      <w:r w:rsidRPr="00640A50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 </w:t>
      </w:r>
      <w:r w:rsidRPr="00640A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</w:t>
      </w:r>
      <w:r w:rsidR="00362FA7" w:rsidRPr="00640A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</w:t>
      </w:r>
      <w:r w:rsidR="00362FA7" w:rsidRPr="00640A50">
        <w:rPr>
          <w:rFonts w:ascii="Verdana" w:eastAsia="Times New Roman" w:hAnsi="Verdana" w:cs="Times New Roman"/>
          <w:color w:val="000000"/>
          <w:sz w:val="24"/>
          <w:szCs w:val="24"/>
          <w:lang w:val="be-BY" w:eastAsia="ru-RU"/>
        </w:rPr>
        <w:t>ортепиано</w:t>
      </w:r>
      <w:r w:rsidRPr="00640A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</w:t>
      </w:r>
    </w:p>
    <w:p w:rsidR="00F33088" w:rsidRPr="00640A50" w:rsidRDefault="00F33088" w:rsidP="00CE30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33088" w:rsidRPr="00640A50" w:rsidRDefault="00F33088" w:rsidP="00CE30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40A50">
        <w:rPr>
          <w:rFonts w:ascii="Verdana" w:eastAsia="Times New Roman" w:hAnsi="Verdana" w:cs="Times New Roman"/>
          <w:color w:val="000000"/>
          <w:lang w:eastAsia="ru-RU"/>
        </w:rPr>
        <w:t>М.И.</w:t>
      </w:r>
      <w:r w:rsidR="00CE309C">
        <w:rPr>
          <w:rFonts w:ascii="Verdana" w:eastAsia="Times New Roman" w:hAnsi="Verdana" w:cs="Times New Roman"/>
          <w:color w:val="000000"/>
          <w:lang w:val="be-BY" w:eastAsia="ru-RU"/>
        </w:rPr>
        <w:t xml:space="preserve"> </w:t>
      </w:r>
      <w:r w:rsidRPr="00640A50">
        <w:rPr>
          <w:rFonts w:ascii="Verdana" w:eastAsia="Times New Roman" w:hAnsi="Verdana" w:cs="Times New Roman"/>
          <w:color w:val="000000"/>
          <w:lang w:eastAsia="ru-RU"/>
        </w:rPr>
        <w:t xml:space="preserve">Глинка. Вариации на русскую народную тему «Среди долины </w:t>
      </w:r>
      <w:proofErr w:type="spellStart"/>
      <w:r w:rsidRPr="00640A50">
        <w:rPr>
          <w:rFonts w:ascii="Verdana" w:eastAsia="Times New Roman" w:hAnsi="Verdana" w:cs="Times New Roman"/>
          <w:color w:val="000000"/>
          <w:lang w:eastAsia="ru-RU"/>
        </w:rPr>
        <w:t>ровныя</w:t>
      </w:r>
      <w:proofErr w:type="spellEnd"/>
      <w:r w:rsidRPr="00640A50">
        <w:rPr>
          <w:rFonts w:ascii="Verdana" w:eastAsia="Times New Roman" w:hAnsi="Verdana" w:cs="Times New Roman"/>
          <w:color w:val="000000"/>
          <w:lang w:eastAsia="ru-RU"/>
        </w:rPr>
        <w:t>», CG12</w:t>
      </w:r>
    </w:p>
    <w:p w:rsidR="00F33088" w:rsidRPr="00640A50" w:rsidRDefault="00F33088" w:rsidP="00CE309C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640A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Исп. </w:t>
      </w:r>
      <w:r w:rsidRPr="00640A50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Алиса Мазурина </w:t>
      </w:r>
    </w:p>
    <w:p w:rsidR="00362FA7" w:rsidRPr="00640A50" w:rsidRDefault="00362FA7" w:rsidP="00CE30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33088" w:rsidRPr="00640A50" w:rsidRDefault="00F33088" w:rsidP="00CE30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40A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А.С.</w:t>
      </w:r>
      <w:r w:rsidR="00CE309C">
        <w:rPr>
          <w:rFonts w:ascii="Verdana" w:eastAsia="Times New Roman" w:hAnsi="Verdana" w:cs="Times New Roman"/>
          <w:color w:val="000000"/>
          <w:sz w:val="24"/>
          <w:szCs w:val="24"/>
          <w:lang w:val="be-BY" w:eastAsia="ru-RU"/>
        </w:rPr>
        <w:t xml:space="preserve"> </w:t>
      </w:r>
      <w:r w:rsidRPr="00640A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Даргомыжский. Романс «Я все еще его люблю…» (</w:t>
      </w:r>
      <w:r w:rsidR="00640A50" w:rsidRPr="00640A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сл. </w:t>
      </w:r>
      <w:r w:rsidRPr="00640A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Ю.В.</w:t>
      </w:r>
      <w:r w:rsidR="00CE309C">
        <w:rPr>
          <w:rFonts w:ascii="Verdana" w:eastAsia="Times New Roman" w:hAnsi="Verdana" w:cs="Times New Roman"/>
          <w:color w:val="000000"/>
          <w:sz w:val="24"/>
          <w:szCs w:val="24"/>
          <w:lang w:val="be-BY" w:eastAsia="ru-RU"/>
        </w:rPr>
        <w:t xml:space="preserve"> </w:t>
      </w:r>
      <w:proofErr w:type="spellStart"/>
      <w:r w:rsidRPr="00640A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Жадовской</w:t>
      </w:r>
      <w:proofErr w:type="spellEnd"/>
      <w:r w:rsidRPr="00640A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</w:t>
      </w:r>
    </w:p>
    <w:p w:rsidR="00362FA7" w:rsidRPr="00640A50" w:rsidRDefault="00362FA7" w:rsidP="00CE30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40A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Исп. </w:t>
      </w:r>
      <w:r w:rsidRPr="00640A50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Марина Александрова</w:t>
      </w:r>
      <w:r w:rsidRPr="00640A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</w:t>
      </w:r>
      <w:r w:rsidRPr="00640A50">
        <w:rPr>
          <w:rFonts w:ascii="Verdana" w:eastAsia="Times New Roman" w:hAnsi="Verdana" w:cs="Times New Roman"/>
          <w:color w:val="000000"/>
          <w:sz w:val="24"/>
          <w:szCs w:val="24"/>
          <w:lang w:val="be-BY" w:eastAsia="ru-RU"/>
        </w:rPr>
        <w:t xml:space="preserve">вокал), </w:t>
      </w:r>
      <w:r w:rsidRPr="00640A50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Маргарита </w:t>
      </w:r>
      <w:proofErr w:type="spellStart"/>
      <w:r w:rsidRPr="00640A50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Рукевич</w:t>
      </w:r>
      <w:proofErr w:type="spellEnd"/>
      <w:r w:rsidRPr="00640A50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 </w:t>
      </w:r>
      <w:r w:rsidRPr="00640A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(ф</w:t>
      </w:r>
      <w:r w:rsidRPr="00640A50">
        <w:rPr>
          <w:rFonts w:ascii="Verdana" w:eastAsia="Times New Roman" w:hAnsi="Verdana" w:cs="Times New Roman"/>
          <w:color w:val="000000"/>
          <w:sz w:val="24"/>
          <w:szCs w:val="24"/>
          <w:lang w:val="be-BY" w:eastAsia="ru-RU"/>
        </w:rPr>
        <w:t>ортепиано</w:t>
      </w:r>
      <w:r w:rsidRPr="00640A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</w:t>
      </w:r>
    </w:p>
    <w:p w:rsidR="00F33088" w:rsidRPr="00640A50" w:rsidRDefault="00F33088" w:rsidP="00CE30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33088" w:rsidRPr="00640A50" w:rsidRDefault="00F33088" w:rsidP="00CE30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40A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А.Л.</w:t>
      </w:r>
      <w:r w:rsidR="00CE309C">
        <w:rPr>
          <w:rFonts w:ascii="Verdana" w:eastAsia="Times New Roman" w:hAnsi="Verdana" w:cs="Times New Roman"/>
          <w:color w:val="000000"/>
          <w:sz w:val="24"/>
          <w:szCs w:val="24"/>
          <w:lang w:val="be-BY" w:eastAsia="ru-RU"/>
        </w:rPr>
        <w:t xml:space="preserve"> </w:t>
      </w:r>
      <w:proofErr w:type="spellStart"/>
      <w:r w:rsidRPr="00640A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Гурилёв</w:t>
      </w:r>
      <w:proofErr w:type="spellEnd"/>
      <w:r w:rsidRPr="00640A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Вариации на тему </w:t>
      </w:r>
      <w:proofErr w:type="spellStart"/>
      <w:r w:rsidRPr="00640A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А.Варламова</w:t>
      </w:r>
      <w:proofErr w:type="spellEnd"/>
      <w:r w:rsidRPr="00640A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«На заре ты ее не буди»</w:t>
      </w:r>
    </w:p>
    <w:p w:rsidR="00F33088" w:rsidRPr="00640A50" w:rsidRDefault="00F33088" w:rsidP="00CE30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40A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Исп. </w:t>
      </w:r>
      <w:r w:rsidRPr="00640A50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Маргарита </w:t>
      </w:r>
      <w:proofErr w:type="spellStart"/>
      <w:r w:rsidRPr="00640A50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Рукевич</w:t>
      </w:r>
      <w:proofErr w:type="spellEnd"/>
    </w:p>
    <w:p w:rsidR="00F33088" w:rsidRPr="00640A50" w:rsidRDefault="00F33088" w:rsidP="00CE30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33088" w:rsidRPr="00640A50" w:rsidRDefault="00F33088" w:rsidP="00CE30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40A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Ц.А.</w:t>
      </w:r>
      <w:r w:rsidR="00CE309C">
        <w:rPr>
          <w:rFonts w:ascii="Verdana" w:eastAsia="Times New Roman" w:hAnsi="Verdana" w:cs="Times New Roman"/>
          <w:color w:val="000000"/>
          <w:sz w:val="24"/>
          <w:szCs w:val="24"/>
          <w:lang w:val="be-BY" w:eastAsia="ru-RU"/>
        </w:rPr>
        <w:t xml:space="preserve"> </w:t>
      </w:r>
      <w:r w:rsidRPr="00640A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Кюи. 6 багателей для скрипки и фортепиано, </w:t>
      </w:r>
      <w:proofErr w:type="spellStart"/>
      <w:r w:rsidRPr="00640A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op</w:t>
      </w:r>
      <w:proofErr w:type="spellEnd"/>
      <w:r w:rsidRPr="00640A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51: №1 (</w:t>
      </w:r>
      <w:r w:rsidR="00CE309C" w:rsidRPr="00640A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</w:t>
      </w:r>
      <w:r w:rsidRPr="00640A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Ариетта»), №5 («Песня без слов»)</w:t>
      </w:r>
    </w:p>
    <w:p w:rsidR="00362FA7" w:rsidRPr="00640A50" w:rsidRDefault="00F33088" w:rsidP="00CE30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40A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Исп. </w:t>
      </w:r>
      <w:r w:rsidRPr="00640A50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Юлия </w:t>
      </w:r>
      <w:proofErr w:type="spellStart"/>
      <w:r w:rsidRPr="00640A50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Витень-Амос</w:t>
      </w:r>
      <w:proofErr w:type="spellEnd"/>
      <w:r w:rsidRPr="00640A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</w:t>
      </w:r>
      <w:r w:rsidR="00362FA7" w:rsidRPr="00640A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скрипка</w:t>
      </w:r>
      <w:r w:rsidRPr="00640A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), </w:t>
      </w:r>
      <w:r w:rsidRPr="00640A50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Маргарита </w:t>
      </w:r>
      <w:proofErr w:type="spellStart"/>
      <w:r w:rsidRPr="00640A50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Рукевич</w:t>
      </w:r>
      <w:proofErr w:type="spellEnd"/>
      <w:r w:rsidR="00362FA7" w:rsidRPr="00640A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(ф</w:t>
      </w:r>
      <w:r w:rsidR="00362FA7" w:rsidRPr="00640A50">
        <w:rPr>
          <w:rFonts w:ascii="Verdana" w:eastAsia="Times New Roman" w:hAnsi="Verdana" w:cs="Times New Roman"/>
          <w:color w:val="000000"/>
          <w:sz w:val="24"/>
          <w:szCs w:val="24"/>
          <w:lang w:val="be-BY" w:eastAsia="ru-RU"/>
        </w:rPr>
        <w:t>ортепиано</w:t>
      </w:r>
      <w:r w:rsidR="00362FA7" w:rsidRPr="00640A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</w:t>
      </w:r>
    </w:p>
    <w:p w:rsidR="00F33088" w:rsidRPr="00640A50" w:rsidRDefault="00F33088" w:rsidP="00CE30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33088" w:rsidRPr="00640A50" w:rsidRDefault="00F33088" w:rsidP="00CE30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40A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М.П.</w:t>
      </w:r>
      <w:r w:rsidR="00CE309C">
        <w:rPr>
          <w:rFonts w:ascii="Verdana" w:eastAsia="Times New Roman" w:hAnsi="Verdana" w:cs="Times New Roman"/>
          <w:color w:val="000000"/>
          <w:sz w:val="24"/>
          <w:szCs w:val="24"/>
          <w:lang w:val="be-BY" w:eastAsia="ru-RU"/>
        </w:rPr>
        <w:t xml:space="preserve"> </w:t>
      </w:r>
      <w:r w:rsidRPr="00640A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Мусоргский. «Раздумье» («Листок из альбома»), ММ77</w:t>
      </w:r>
    </w:p>
    <w:p w:rsidR="00F33088" w:rsidRPr="00640A50" w:rsidRDefault="00F33088" w:rsidP="00CE30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40A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Исп. </w:t>
      </w:r>
      <w:r w:rsidRPr="00640A50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Олег </w:t>
      </w:r>
      <w:proofErr w:type="spellStart"/>
      <w:r w:rsidRPr="00640A50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Стрельченок</w:t>
      </w:r>
      <w:proofErr w:type="spellEnd"/>
      <w:r w:rsidRPr="00640A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</w:p>
    <w:p w:rsidR="00362FA7" w:rsidRPr="00640A50" w:rsidRDefault="00362FA7" w:rsidP="00CE30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33088" w:rsidRPr="00640A50" w:rsidRDefault="00F33088" w:rsidP="00CE30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40A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М.П.</w:t>
      </w:r>
      <w:r w:rsidR="00CE309C">
        <w:rPr>
          <w:rFonts w:ascii="Verdana" w:eastAsia="Times New Roman" w:hAnsi="Verdana" w:cs="Times New Roman"/>
          <w:color w:val="000000"/>
          <w:sz w:val="24"/>
          <w:szCs w:val="24"/>
          <w:lang w:val="be-BY" w:eastAsia="ru-RU"/>
        </w:rPr>
        <w:t xml:space="preserve"> </w:t>
      </w:r>
      <w:r w:rsidRPr="00640A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Мусоргский. «Гопак веселых </w:t>
      </w:r>
      <w:proofErr w:type="spellStart"/>
      <w:r w:rsidRPr="00640A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паробков</w:t>
      </w:r>
      <w:proofErr w:type="spellEnd"/>
      <w:r w:rsidRPr="00640A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» из оперы «</w:t>
      </w:r>
      <w:proofErr w:type="spellStart"/>
      <w:r w:rsidRPr="00640A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Сорочинская</w:t>
      </w:r>
      <w:proofErr w:type="spellEnd"/>
      <w:r w:rsidRPr="00640A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ярмарка», ММ62а</w:t>
      </w:r>
    </w:p>
    <w:p w:rsidR="00F33088" w:rsidRPr="00640A50" w:rsidRDefault="00F33088" w:rsidP="00CE30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40A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Исп. </w:t>
      </w:r>
      <w:r w:rsidRPr="00640A50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Олег </w:t>
      </w:r>
      <w:proofErr w:type="spellStart"/>
      <w:r w:rsidRPr="00640A50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Стрельченок</w:t>
      </w:r>
      <w:proofErr w:type="spellEnd"/>
    </w:p>
    <w:p w:rsidR="00F33088" w:rsidRPr="00640A50" w:rsidRDefault="00F33088" w:rsidP="00CE30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33088" w:rsidRPr="00640A50" w:rsidRDefault="00F33088" w:rsidP="00CE30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40A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П.И.</w:t>
      </w:r>
      <w:r w:rsidR="00CE309C">
        <w:rPr>
          <w:rFonts w:ascii="Verdana" w:eastAsia="Times New Roman" w:hAnsi="Verdana" w:cs="Times New Roman"/>
          <w:color w:val="000000"/>
          <w:sz w:val="24"/>
          <w:szCs w:val="24"/>
          <w:lang w:val="be-BY" w:eastAsia="ru-RU"/>
        </w:rPr>
        <w:t xml:space="preserve"> </w:t>
      </w:r>
      <w:r w:rsidRPr="00640A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Чайковский. Ноктюрн до-диез минор, </w:t>
      </w:r>
      <w:proofErr w:type="spellStart"/>
      <w:r w:rsidRPr="00640A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op</w:t>
      </w:r>
      <w:proofErr w:type="spellEnd"/>
      <w:r w:rsidRPr="00640A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19 №4 </w:t>
      </w:r>
    </w:p>
    <w:p w:rsidR="00F33088" w:rsidRPr="00640A50" w:rsidRDefault="00F33088" w:rsidP="00CE30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40A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Исп. </w:t>
      </w:r>
      <w:r w:rsidRPr="00640A50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Сергей Кузьменко</w:t>
      </w:r>
      <w:r w:rsidRPr="00640A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</w:p>
    <w:p w:rsidR="00362FA7" w:rsidRPr="00640A50" w:rsidRDefault="00362FA7" w:rsidP="00CE30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33088" w:rsidRPr="00640A50" w:rsidRDefault="00F33088" w:rsidP="00CE30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40A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П.И.</w:t>
      </w:r>
      <w:r w:rsidR="00CE309C">
        <w:rPr>
          <w:rFonts w:ascii="Verdana" w:eastAsia="Times New Roman" w:hAnsi="Verdana" w:cs="Times New Roman"/>
          <w:color w:val="000000"/>
          <w:sz w:val="24"/>
          <w:szCs w:val="24"/>
          <w:lang w:val="be-BY" w:eastAsia="ru-RU"/>
        </w:rPr>
        <w:t xml:space="preserve"> </w:t>
      </w:r>
      <w:r w:rsidRPr="00640A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Чайковский. «Октябрь (Осенняя песнь)» из цикла «Времена года», </w:t>
      </w:r>
      <w:proofErr w:type="spellStart"/>
      <w:r w:rsidRPr="00640A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op</w:t>
      </w:r>
      <w:proofErr w:type="spellEnd"/>
      <w:r w:rsidRPr="00640A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37b №10 </w:t>
      </w:r>
    </w:p>
    <w:p w:rsidR="00F33088" w:rsidRPr="00640A50" w:rsidRDefault="00F33088" w:rsidP="00CE30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40A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Исп. </w:t>
      </w:r>
      <w:r w:rsidRPr="00640A50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Мария Бондаренко</w:t>
      </w:r>
    </w:p>
    <w:p w:rsidR="00F33088" w:rsidRPr="00640A50" w:rsidRDefault="00F33088" w:rsidP="00CE30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</w:p>
    <w:p w:rsidR="00F33088" w:rsidRPr="00640A50" w:rsidRDefault="00F33088" w:rsidP="00CE30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40A50">
        <w:rPr>
          <w:rFonts w:ascii="Verdana" w:eastAsia="Times New Roman" w:hAnsi="Verdana" w:cs="Times New Roman"/>
          <w:color w:val="000000"/>
          <w:lang w:eastAsia="ru-RU"/>
        </w:rPr>
        <w:t>П.И.</w:t>
      </w:r>
      <w:r w:rsidR="00CE309C">
        <w:rPr>
          <w:rFonts w:ascii="Verdana" w:eastAsia="Times New Roman" w:hAnsi="Verdana" w:cs="Times New Roman"/>
          <w:color w:val="000000"/>
          <w:lang w:val="be-BY" w:eastAsia="ru-RU"/>
        </w:rPr>
        <w:t xml:space="preserve"> </w:t>
      </w:r>
      <w:r w:rsidRPr="00640A50">
        <w:rPr>
          <w:rFonts w:ascii="Verdana" w:eastAsia="Times New Roman" w:hAnsi="Verdana" w:cs="Times New Roman"/>
          <w:color w:val="000000"/>
          <w:lang w:eastAsia="ru-RU"/>
        </w:rPr>
        <w:t xml:space="preserve">Чайковский. «Декабрь (Святки)» из цикла «Времена года», </w:t>
      </w:r>
      <w:proofErr w:type="spellStart"/>
      <w:r w:rsidRPr="00640A50">
        <w:rPr>
          <w:rFonts w:ascii="Verdana" w:eastAsia="Times New Roman" w:hAnsi="Verdana" w:cs="Times New Roman"/>
          <w:color w:val="000000"/>
          <w:lang w:eastAsia="ru-RU"/>
        </w:rPr>
        <w:t>op</w:t>
      </w:r>
      <w:proofErr w:type="spellEnd"/>
      <w:r w:rsidRPr="00640A50">
        <w:rPr>
          <w:rFonts w:ascii="Verdana" w:eastAsia="Times New Roman" w:hAnsi="Verdana" w:cs="Times New Roman"/>
          <w:color w:val="000000"/>
          <w:lang w:eastAsia="ru-RU"/>
        </w:rPr>
        <w:t>. 37b №12</w:t>
      </w:r>
    </w:p>
    <w:p w:rsidR="00F33088" w:rsidRPr="00640A50" w:rsidRDefault="00F33088" w:rsidP="00CE30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40A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Исп. </w:t>
      </w:r>
      <w:r w:rsidRPr="00640A50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Сергей Кузьменко</w:t>
      </w:r>
    </w:p>
    <w:p w:rsidR="00F33088" w:rsidRPr="00640A50" w:rsidRDefault="00F33088" w:rsidP="00CE30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33088" w:rsidRPr="00640A50" w:rsidRDefault="00F33088" w:rsidP="00CE30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40A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П.И.</w:t>
      </w:r>
      <w:r w:rsidR="00CE309C">
        <w:rPr>
          <w:rFonts w:ascii="Verdana" w:eastAsia="Times New Roman" w:hAnsi="Verdana" w:cs="Times New Roman"/>
          <w:color w:val="000000"/>
          <w:sz w:val="24"/>
          <w:szCs w:val="24"/>
          <w:lang w:val="be-BY" w:eastAsia="ru-RU"/>
        </w:rPr>
        <w:t xml:space="preserve"> </w:t>
      </w:r>
      <w:r w:rsidRPr="00640A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Чайковский. «Танец маленьких лебедей» из балета «Лебединое озеро»</w:t>
      </w:r>
    </w:p>
    <w:p w:rsidR="00F33088" w:rsidRPr="00640A50" w:rsidRDefault="00F33088" w:rsidP="00CE309C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40A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Исп. </w:t>
      </w:r>
      <w:r w:rsidRPr="00640A50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Инна </w:t>
      </w:r>
      <w:proofErr w:type="spellStart"/>
      <w:r w:rsidRPr="00640A50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Давидовская</w:t>
      </w:r>
      <w:proofErr w:type="spellEnd"/>
      <w:r w:rsidR="00362FA7" w:rsidRPr="00640A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</w:p>
    <w:p w:rsidR="00F33088" w:rsidRPr="00640A50" w:rsidRDefault="00F33088" w:rsidP="00CE309C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33088" w:rsidRPr="00640A50" w:rsidRDefault="00F33088" w:rsidP="00CE30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40A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П.И.</w:t>
      </w:r>
      <w:r w:rsidR="00CE309C">
        <w:rPr>
          <w:rFonts w:ascii="Verdana" w:eastAsia="Times New Roman" w:hAnsi="Verdana" w:cs="Times New Roman"/>
          <w:color w:val="000000"/>
          <w:sz w:val="24"/>
          <w:szCs w:val="24"/>
          <w:lang w:val="be-BY" w:eastAsia="ru-RU"/>
        </w:rPr>
        <w:t xml:space="preserve"> </w:t>
      </w:r>
      <w:r w:rsidRPr="00640A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Чайковский. «Сладкая грёза» из цикла «Детский альбом», </w:t>
      </w:r>
      <w:proofErr w:type="spellStart"/>
      <w:r w:rsidRPr="00640A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op</w:t>
      </w:r>
      <w:proofErr w:type="spellEnd"/>
      <w:r w:rsidRPr="00640A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39 №21 </w:t>
      </w:r>
    </w:p>
    <w:p w:rsidR="00F33088" w:rsidRPr="00640A50" w:rsidRDefault="00F33088" w:rsidP="00CE30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40A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Исп. </w:t>
      </w:r>
      <w:r w:rsidRPr="00640A50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Инна </w:t>
      </w:r>
      <w:proofErr w:type="spellStart"/>
      <w:r w:rsidRPr="00640A50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Давидовская</w:t>
      </w:r>
      <w:proofErr w:type="spellEnd"/>
    </w:p>
    <w:p w:rsidR="00F33088" w:rsidRPr="00640A50" w:rsidRDefault="00F33088" w:rsidP="00CE30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33088" w:rsidRPr="00640A50" w:rsidRDefault="00F33088" w:rsidP="00CE30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40A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П.И.</w:t>
      </w:r>
      <w:r w:rsidR="00CE309C">
        <w:rPr>
          <w:rFonts w:ascii="Verdana" w:eastAsia="Times New Roman" w:hAnsi="Verdana" w:cs="Times New Roman"/>
          <w:color w:val="000000"/>
          <w:sz w:val="24"/>
          <w:szCs w:val="24"/>
          <w:lang w:val="be-BY" w:eastAsia="ru-RU"/>
        </w:rPr>
        <w:t xml:space="preserve"> </w:t>
      </w:r>
      <w:r w:rsidRPr="00640A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Чайковский. «Размышление», </w:t>
      </w:r>
      <w:proofErr w:type="spellStart"/>
      <w:r w:rsidRPr="00640A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op</w:t>
      </w:r>
      <w:proofErr w:type="spellEnd"/>
      <w:r w:rsidRPr="00640A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72 №5 </w:t>
      </w:r>
    </w:p>
    <w:p w:rsidR="00362FA7" w:rsidRPr="00640A50" w:rsidRDefault="00F33088" w:rsidP="00CE30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40A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Исп. </w:t>
      </w:r>
      <w:r w:rsidRPr="00640A50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Виолетта Катаева</w:t>
      </w:r>
      <w:r w:rsidRPr="00640A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</w:p>
    <w:p w:rsidR="00362FA7" w:rsidRPr="00640A50" w:rsidRDefault="00362FA7" w:rsidP="00CE30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33088" w:rsidRPr="00640A50" w:rsidRDefault="00F33088" w:rsidP="00CE30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40A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П.И.</w:t>
      </w:r>
      <w:r w:rsidR="00CE309C">
        <w:rPr>
          <w:rFonts w:ascii="Verdana" w:eastAsia="Times New Roman" w:hAnsi="Verdana" w:cs="Times New Roman"/>
          <w:color w:val="000000"/>
          <w:sz w:val="24"/>
          <w:szCs w:val="24"/>
          <w:lang w:val="be-BY" w:eastAsia="ru-RU"/>
        </w:rPr>
        <w:t xml:space="preserve"> </w:t>
      </w:r>
      <w:r w:rsidRPr="00640A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Чайковский. Вальс из балета «Лебединое озеро»</w:t>
      </w:r>
    </w:p>
    <w:p w:rsidR="00640A50" w:rsidRDefault="00F33088" w:rsidP="00CE30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40A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Исп. </w:t>
      </w:r>
      <w:r w:rsidRPr="00640A50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Андрей </w:t>
      </w:r>
      <w:proofErr w:type="spellStart"/>
      <w:r w:rsidRPr="00640A50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Сумич</w:t>
      </w:r>
      <w:proofErr w:type="spellEnd"/>
      <w:r w:rsidRPr="00640A5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895A8F" w:rsidRPr="00CE309C" w:rsidRDefault="00640A50" w:rsidP="00CE309C">
      <w:pPr>
        <w:spacing w:after="0" w:line="240" w:lineRule="auto"/>
        <w:jc w:val="right"/>
      </w:pPr>
      <w:r>
        <w:rPr>
          <w:rFonts w:ascii="Verdana" w:eastAsia="Times New Roman" w:hAnsi="Verdana" w:cs="Times New Roman"/>
          <w:i/>
          <w:color w:val="000000"/>
          <w:sz w:val="24"/>
          <w:szCs w:val="24"/>
          <w:lang w:eastAsia="ru-RU"/>
        </w:rPr>
        <w:t>*</w:t>
      </w:r>
      <w:proofErr w:type="gramStart"/>
      <w:r w:rsidRPr="001662EE">
        <w:rPr>
          <w:rFonts w:ascii="Verdana" w:eastAsia="Times New Roman" w:hAnsi="Verdana" w:cs="Times New Roman"/>
          <w:i/>
          <w:color w:val="000000"/>
          <w:sz w:val="24"/>
          <w:szCs w:val="24"/>
          <w:lang w:eastAsia="ru-RU"/>
        </w:rPr>
        <w:t>В</w:t>
      </w:r>
      <w:proofErr w:type="gramEnd"/>
      <w:r w:rsidRPr="001662EE">
        <w:rPr>
          <w:rFonts w:ascii="Verdana" w:eastAsia="Times New Roman" w:hAnsi="Verdana" w:cs="Times New Roman"/>
          <w:i/>
          <w:color w:val="000000"/>
          <w:sz w:val="24"/>
          <w:szCs w:val="24"/>
          <w:lang w:eastAsia="ru-RU"/>
        </w:rPr>
        <w:t xml:space="preserve"> программе возможны изменения.</w:t>
      </w:r>
    </w:p>
    <w:sectPr w:rsidR="00895A8F" w:rsidRPr="00CE309C" w:rsidSect="00640A50">
      <w:pgSz w:w="11906" w:h="16838"/>
      <w:pgMar w:top="426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48BE"/>
    <w:rsid w:val="00126324"/>
    <w:rsid w:val="001B048F"/>
    <w:rsid w:val="002F53D6"/>
    <w:rsid w:val="00362FA7"/>
    <w:rsid w:val="003D54D5"/>
    <w:rsid w:val="003F10EF"/>
    <w:rsid w:val="004210C4"/>
    <w:rsid w:val="005248BE"/>
    <w:rsid w:val="00640A50"/>
    <w:rsid w:val="00895A8F"/>
    <w:rsid w:val="00957CA4"/>
    <w:rsid w:val="00A23BF7"/>
    <w:rsid w:val="00AF2902"/>
    <w:rsid w:val="00CE309C"/>
    <w:rsid w:val="00D46D21"/>
    <w:rsid w:val="00E11B37"/>
    <w:rsid w:val="00F33088"/>
    <w:rsid w:val="00F85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4B0F8-6696-4E88-A833-D34609BA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Solushko Anna L.</cp:lastModifiedBy>
  <cp:revision>3</cp:revision>
  <dcterms:created xsi:type="dcterms:W3CDTF">2022-09-19T11:50:00Z</dcterms:created>
  <dcterms:modified xsi:type="dcterms:W3CDTF">2022-09-19T12:15:00Z</dcterms:modified>
</cp:coreProperties>
</file>