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EE" w:rsidRDefault="00C93DBF" w:rsidP="00D504E5">
      <w:pPr>
        <w:jc w:val="center"/>
        <w:rPr>
          <w:b/>
          <w:sz w:val="30"/>
          <w:szCs w:val="30"/>
        </w:rPr>
      </w:pPr>
      <w:r w:rsidRPr="00FB22EE">
        <w:rPr>
          <w:b/>
          <w:sz w:val="30"/>
          <w:szCs w:val="30"/>
        </w:rPr>
        <w:t xml:space="preserve">Социокультурная деятельность публичных библиотек </w:t>
      </w:r>
    </w:p>
    <w:p w:rsidR="00D504E5" w:rsidRPr="00FB22EE" w:rsidRDefault="00C93DBF" w:rsidP="00D504E5">
      <w:pPr>
        <w:jc w:val="center"/>
        <w:rPr>
          <w:b/>
          <w:sz w:val="30"/>
          <w:szCs w:val="30"/>
        </w:rPr>
      </w:pPr>
      <w:r w:rsidRPr="00FB22EE">
        <w:rPr>
          <w:b/>
          <w:sz w:val="30"/>
          <w:szCs w:val="30"/>
        </w:rPr>
        <w:t>в 2016</w:t>
      </w:r>
      <w:r w:rsidR="00FB22EE" w:rsidRPr="00FB22EE">
        <w:rPr>
          <w:b/>
          <w:sz w:val="30"/>
          <w:szCs w:val="30"/>
        </w:rPr>
        <w:t>–</w:t>
      </w:r>
      <w:r w:rsidRPr="00FB22EE">
        <w:rPr>
          <w:b/>
          <w:sz w:val="30"/>
          <w:szCs w:val="30"/>
        </w:rPr>
        <w:t>2020 гг</w:t>
      </w:r>
      <w:r w:rsidR="00FB22EE" w:rsidRPr="00FB22EE">
        <w:rPr>
          <w:b/>
          <w:sz w:val="30"/>
          <w:szCs w:val="30"/>
        </w:rPr>
        <w:t>.</w:t>
      </w:r>
    </w:p>
    <w:p w:rsidR="00D504E5" w:rsidRPr="00FB22EE" w:rsidRDefault="00D504E5" w:rsidP="00D504E5">
      <w:pPr>
        <w:pStyle w:val="a3"/>
        <w:spacing w:line="240" w:lineRule="auto"/>
        <w:ind w:firstLine="5040"/>
        <w:jc w:val="both"/>
        <w:rPr>
          <w:b w:val="0"/>
          <w:i/>
          <w:sz w:val="30"/>
          <w:szCs w:val="30"/>
          <w:lang w:val="ru-RU"/>
        </w:rPr>
      </w:pPr>
    </w:p>
    <w:p w:rsidR="00C93DBF" w:rsidRPr="00FB22EE" w:rsidRDefault="00D504E5" w:rsidP="00FB22EE">
      <w:pPr>
        <w:pStyle w:val="a3"/>
        <w:spacing w:line="240" w:lineRule="auto"/>
        <w:ind w:firstLine="5040"/>
        <w:jc w:val="right"/>
        <w:rPr>
          <w:b w:val="0"/>
          <w:i/>
          <w:sz w:val="30"/>
          <w:szCs w:val="30"/>
          <w:lang w:val="ru-RU"/>
        </w:rPr>
      </w:pPr>
      <w:r w:rsidRPr="00FB22EE">
        <w:rPr>
          <w:b w:val="0"/>
          <w:i/>
          <w:sz w:val="30"/>
          <w:szCs w:val="30"/>
          <w:lang w:val="ru-RU"/>
        </w:rPr>
        <w:t xml:space="preserve">Какшинская О.А., </w:t>
      </w:r>
    </w:p>
    <w:p w:rsidR="00D504E5" w:rsidRPr="00FB22EE" w:rsidRDefault="00D504E5" w:rsidP="00FB22EE">
      <w:pPr>
        <w:pStyle w:val="a3"/>
        <w:spacing w:line="240" w:lineRule="auto"/>
        <w:ind w:firstLine="5040"/>
        <w:jc w:val="right"/>
        <w:rPr>
          <w:b w:val="0"/>
          <w:i/>
          <w:sz w:val="30"/>
          <w:szCs w:val="30"/>
          <w:lang w:val="ru-RU"/>
        </w:rPr>
      </w:pPr>
      <w:r w:rsidRPr="00FB22EE">
        <w:rPr>
          <w:b w:val="0"/>
          <w:i/>
          <w:sz w:val="30"/>
          <w:szCs w:val="30"/>
          <w:lang w:val="ru-RU"/>
        </w:rPr>
        <w:t>главный библиотекарь</w:t>
      </w:r>
    </w:p>
    <w:p w:rsidR="00FB22EE" w:rsidRPr="00FB22EE" w:rsidRDefault="00FB22EE" w:rsidP="00FB22EE">
      <w:pPr>
        <w:pStyle w:val="a3"/>
        <w:spacing w:line="240" w:lineRule="auto"/>
        <w:ind w:left="708" w:firstLine="4332"/>
        <w:jc w:val="right"/>
        <w:rPr>
          <w:b w:val="0"/>
          <w:i/>
          <w:sz w:val="30"/>
          <w:szCs w:val="30"/>
          <w:lang w:val="ru-RU"/>
        </w:rPr>
      </w:pPr>
      <w:r w:rsidRPr="00FB22EE">
        <w:rPr>
          <w:b w:val="0"/>
          <w:i/>
          <w:sz w:val="30"/>
          <w:szCs w:val="30"/>
          <w:lang w:val="ru-RU"/>
        </w:rPr>
        <w:t>научно-исследовательского</w:t>
      </w:r>
      <w:r>
        <w:rPr>
          <w:b w:val="0"/>
          <w:i/>
          <w:sz w:val="30"/>
          <w:szCs w:val="30"/>
          <w:lang w:val="ru-RU"/>
        </w:rPr>
        <w:t xml:space="preserve"> о</w:t>
      </w:r>
      <w:r w:rsidRPr="00FB22EE">
        <w:rPr>
          <w:b w:val="0"/>
          <w:i/>
          <w:sz w:val="30"/>
          <w:szCs w:val="30"/>
          <w:lang w:val="ru-RU"/>
        </w:rPr>
        <w:t>тдела</w:t>
      </w:r>
      <w:r>
        <w:rPr>
          <w:b w:val="0"/>
          <w:i/>
          <w:sz w:val="30"/>
          <w:szCs w:val="30"/>
          <w:lang w:val="ru-RU"/>
        </w:rPr>
        <w:t xml:space="preserve"> </w:t>
      </w:r>
      <w:r w:rsidRPr="00FB22EE">
        <w:rPr>
          <w:b w:val="0"/>
          <w:i/>
          <w:sz w:val="30"/>
          <w:szCs w:val="30"/>
          <w:lang w:val="ru-RU"/>
        </w:rPr>
        <w:t>библиотековедения</w:t>
      </w:r>
    </w:p>
    <w:p w:rsidR="00D504E5" w:rsidRPr="00FB22EE" w:rsidRDefault="00D504E5" w:rsidP="00D504E5">
      <w:pPr>
        <w:pStyle w:val="a3"/>
        <w:spacing w:line="240" w:lineRule="auto"/>
        <w:ind w:firstLine="5040"/>
        <w:jc w:val="both"/>
        <w:rPr>
          <w:b w:val="0"/>
          <w:i/>
          <w:sz w:val="30"/>
          <w:szCs w:val="30"/>
          <w:lang w:val="ru-RU"/>
        </w:rPr>
      </w:pPr>
    </w:p>
    <w:p w:rsidR="00A42396" w:rsidRPr="00FB22EE" w:rsidRDefault="00B47AC1" w:rsidP="00B47AC1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Главные направления с</w:t>
      </w:r>
      <w:r w:rsidR="00D504E5" w:rsidRPr="00FB22EE">
        <w:rPr>
          <w:sz w:val="30"/>
          <w:szCs w:val="30"/>
        </w:rPr>
        <w:t>оциокультурн</w:t>
      </w:r>
      <w:r w:rsidRPr="00FB22EE">
        <w:rPr>
          <w:sz w:val="30"/>
          <w:szCs w:val="30"/>
        </w:rPr>
        <w:t>ой деятельности</w:t>
      </w:r>
      <w:r w:rsidR="00D504E5" w:rsidRPr="00FB22EE">
        <w:rPr>
          <w:sz w:val="30"/>
          <w:szCs w:val="30"/>
        </w:rPr>
        <w:t xml:space="preserve"> публичных библиотек в период 2016–2020 гг. </w:t>
      </w:r>
      <w:r w:rsidR="00A87401" w:rsidRPr="00FB22EE">
        <w:rPr>
          <w:sz w:val="30"/>
          <w:szCs w:val="30"/>
        </w:rPr>
        <w:t>были определены</w:t>
      </w:r>
      <w:r w:rsidRPr="00FB22EE">
        <w:rPr>
          <w:sz w:val="30"/>
          <w:szCs w:val="30"/>
        </w:rPr>
        <w:t xml:space="preserve"> </w:t>
      </w:r>
      <w:r w:rsidR="00102C75" w:rsidRPr="00FB22EE">
        <w:rPr>
          <w:sz w:val="30"/>
          <w:szCs w:val="30"/>
        </w:rPr>
        <w:t>объявлен</w:t>
      </w:r>
      <w:r w:rsidR="00E607D3" w:rsidRPr="00FB22EE">
        <w:rPr>
          <w:sz w:val="30"/>
          <w:szCs w:val="30"/>
        </w:rPr>
        <w:t>ными</w:t>
      </w:r>
      <w:r w:rsidR="00102C75" w:rsidRPr="00FB22EE">
        <w:rPr>
          <w:sz w:val="30"/>
          <w:szCs w:val="30"/>
        </w:rPr>
        <w:t xml:space="preserve"> Президентом Республики Беларусь </w:t>
      </w:r>
      <w:r w:rsidR="00102C75" w:rsidRPr="00FB22EE">
        <w:rPr>
          <w:b/>
          <w:sz w:val="30"/>
          <w:szCs w:val="30"/>
        </w:rPr>
        <w:t>2016 г</w:t>
      </w:r>
      <w:r w:rsidR="001120C1" w:rsidRPr="00FB22EE">
        <w:rPr>
          <w:b/>
          <w:sz w:val="30"/>
          <w:szCs w:val="30"/>
        </w:rPr>
        <w:t>од</w:t>
      </w:r>
      <w:r w:rsidR="00AB703D" w:rsidRPr="00FB22EE">
        <w:rPr>
          <w:b/>
          <w:sz w:val="30"/>
          <w:szCs w:val="30"/>
        </w:rPr>
        <w:t>а</w:t>
      </w:r>
      <w:r w:rsidR="00102C75" w:rsidRPr="00FB22EE">
        <w:rPr>
          <w:b/>
          <w:sz w:val="30"/>
          <w:szCs w:val="30"/>
        </w:rPr>
        <w:t xml:space="preserve"> – Го</w:t>
      </w:r>
      <w:r w:rsidR="00511273" w:rsidRPr="00FB22EE">
        <w:rPr>
          <w:b/>
          <w:sz w:val="30"/>
          <w:szCs w:val="30"/>
        </w:rPr>
        <w:t>д</w:t>
      </w:r>
      <w:r w:rsidR="00102C75" w:rsidRPr="00FB22EE">
        <w:rPr>
          <w:b/>
          <w:sz w:val="30"/>
          <w:szCs w:val="30"/>
        </w:rPr>
        <w:t>ом культуры, 2017 – Годом наук</w:t>
      </w:r>
      <w:r w:rsidR="00C31963" w:rsidRPr="00FB22EE">
        <w:rPr>
          <w:b/>
          <w:sz w:val="30"/>
          <w:szCs w:val="30"/>
        </w:rPr>
        <w:t>и</w:t>
      </w:r>
      <w:r w:rsidR="00102C75" w:rsidRPr="00FB22EE">
        <w:rPr>
          <w:b/>
          <w:sz w:val="30"/>
          <w:szCs w:val="30"/>
        </w:rPr>
        <w:t>, 2018–2020</w:t>
      </w:r>
      <w:r w:rsidR="00511273" w:rsidRPr="00FB22EE">
        <w:rPr>
          <w:b/>
          <w:sz w:val="30"/>
          <w:szCs w:val="30"/>
        </w:rPr>
        <w:t xml:space="preserve"> </w:t>
      </w:r>
      <w:r w:rsidR="00102C75" w:rsidRPr="00FB22EE">
        <w:rPr>
          <w:b/>
          <w:sz w:val="30"/>
          <w:szCs w:val="30"/>
        </w:rPr>
        <w:t>– Г</w:t>
      </w:r>
      <w:r w:rsidRPr="00FB22EE">
        <w:rPr>
          <w:b/>
          <w:sz w:val="30"/>
          <w:szCs w:val="30"/>
        </w:rPr>
        <w:t>од</w:t>
      </w:r>
      <w:r w:rsidR="00102C75" w:rsidRPr="00FB22EE">
        <w:rPr>
          <w:b/>
          <w:sz w:val="30"/>
          <w:szCs w:val="30"/>
        </w:rPr>
        <w:t>ами</w:t>
      </w:r>
      <w:r w:rsidRPr="00FB22EE">
        <w:rPr>
          <w:b/>
          <w:sz w:val="30"/>
          <w:szCs w:val="30"/>
        </w:rPr>
        <w:t xml:space="preserve"> малой родины</w:t>
      </w:r>
      <w:r w:rsidR="00102C75" w:rsidRPr="00FB22EE">
        <w:rPr>
          <w:b/>
          <w:sz w:val="30"/>
          <w:szCs w:val="30"/>
        </w:rPr>
        <w:t>.</w:t>
      </w:r>
      <w:r w:rsidR="007C2191">
        <w:rPr>
          <w:b/>
          <w:sz w:val="30"/>
          <w:szCs w:val="30"/>
        </w:rPr>
        <w:t xml:space="preserve"> </w:t>
      </w:r>
    </w:p>
    <w:p w:rsidR="00DE0829" w:rsidRPr="00FB22EE" w:rsidRDefault="00926FD4" w:rsidP="001666B4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В</w:t>
      </w:r>
      <w:r w:rsidR="00A1282E" w:rsidRPr="00FB22EE">
        <w:rPr>
          <w:sz w:val="30"/>
          <w:szCs w:val="30"/>
        </w:rPr>
        <w:t xml:space="preserve"> </w:t>
      </w:r>
      <w:r w:rsidR="00A1282E" w:rsidRPr="00FB22EE">
        <w:rPr>
          <w:b/>
          <w:sz w:val="30"/>
          <w:szCs w:val="30"/>
        </w:rPr>
        <w:t>Г</w:t>
      </w:r>
      <w:r w:rsidRPr="00FB22EE">
        <w:rPr>
          <w:b/>
          <w:sz w:val="30"/>
          <w:szCs w:val="30"/>
        </w:rPr>
        <w:t>од</w:t>
      </w:r>
      <w:r w:rsidR="00A1282E" w:rsidRPr="00FB22EE">
        <w:rPr>
          <w:b/>
          <w:sz w:val="30"/>
          <w:szCs w:val="30"/>
        </w:rPr>
        <w:t xml:space="preserve"> культуры</w:t>
      </w:r>
      <w:r w:rsidR="00A1282E" w:rsidRPr="00FB22EE">
        <w:rPr>
          <w:sz w:val="30"/>
          <w:szCs w:val="30"/>
        </w:rPr>
        <w:t xml:space="preserve"> </w:t>
      </w:r>
      <w:r w:rsidR="007C2191">
        <w:rPr>
          <w:sz w:val="30"/>
          <w:szCs w:val="30"/>
        </w:rPr>
        <w:t xml:space="preserve">(2016) </w:t>
      </w:r>
      <w:r w:rsidR="00DE0829" w:rsidRPr="00FB22EE">
        <w:rPr>
          <w:sz w:val="30"/>
          <w:szCs w:val="30"/>
        </w:rPr>
        <w:t xml:space="preserve">публичные </w:t>
      </w:r>
      <w:r w:rsidR="00A1282E" w:rsidRPr="00FB22EE">
        <w:rPr>
          <w:sz w:val="30"/>
          <w:szCs w:val="30"/>
        </w:rPr>
        <w:t xml:space="preserve">библиотеки </w:t>
      </w:r>
      <w:r w:rsidRPr="00FB22EE">
        <w:rPr>
          <w:sz w:val="30"/>
          <w:szCs w:val="30"/>
        </w:rPr>
        <w:t>реализова</w:t>
      </w:r>
      <w:r w:rsidR="00A1282E" w:rsidRPr="00FB22EE">
        <w:rPr>
          <w:sz w:val="30"/>
          <w:szCs w:val="30"/>
        </w:rPr>
        <w:t xml:space="preserve">ли </w:t>
      </w:r>
      <w:r w:rsidRPr="00FB22EE">
        <w:rPr>
          <w:sz w:val="30"/>
          <w:szCs w:val="30"/>
        </w:rPr>
        <w:t>многие яркие инициативы и проекты, направленные на духовное, интеллектуальное и нравственное обогащение общества</w:t>
      </w:r>
      <w:r w:rsidR="00A1282E" w:rsidRPr="00FB22EE">
        <w:rPr>
          <w:sz w:val="30"/>
          <w:szCs w:val="30"/>
        </w:rPr>
        <w:t>.</w:t>
      </w:r>
      <w:r w:rsidR="00DE0C5F" w:rsidRPr="00FB22EE">
        <w:rPr>
          <w:sz w:val="30"/>
          <w:szCs w:val="30"/>
        </w:rPr>
        <w:t xml:space="preserve"> </w:t>
      </w:r>
      <w:r w:rsidR="00DE0829" w:rsidRPr="00FB22EE">
        <w:rPr>
          <w:sz w:val="30"/>
          <w:szCs w:val="30"/>
        </w:rPr>
        <w:t>В основе их деятельности – освоение новых культурных практик и форматов проведения культурно-просветительских и социальных мероприятий.</w:t>
      </w:r>
      <w:r w:rsidR="00C45484" w:rsidRPr="00FB22EE">
        <w:rPr>
          <w:sz w:val="30"/>
          <w:szCs w:val="30"/>
        </w:rPr>
        <w:t xml:space="preserve"> </w:t>
      </w:r>
      <w:r w:rsidR="00E756DF" w:rsidRPr="00FB22EE">
        <w:rPr>
          <w:sz w:val="30"/>
          <w:szCs w:val="30"/>
        </w:rPr>
        <w:t xml:space="preserve">Так, </w:t>
      </w:r>
      <w:r w:rsidR="00C45484" w:rsidRPr="00FB22EE">
        <w:rPr>
          <w:sz w:val="30"/>
          <w:szCs w:val="30"/>
        </w:rPr>
        <w:t>почитател</w:t>
      </w:r>
      <w:r w:rsidR="00E756DF" w:rsidRPr="00FB22EE">
        <w:rPr>
          <w:sz w:val="30"/>
          <w:szCs w:val="30"/>
        </w:rPr>
        <w:t>и</w:t>
      </w:r>
      <w:r w:rsidR="00C45484" w:rsidRPr="00FB22EE">
        <w:rPr>
          <w:sz w:val="30"/>
          <w:szCs w:val="30"/>
        </w:rPr>
        <w:t xml:space="preserve"> белорусской </w:t>
      </w:r>
      <w:r w:rsidR="001666B4" w:rsidRPr="00FB22EE">
        <w:rPr>
          <w:sz w:val="30"/>
          <w:szCs w:val="30"/>
        </w:rPr>
        <w:t>культуры и традиций</w:t>
      </w:r>
      <w:r w:rsidR="00C45484" w:rsidRPr="00FB22EE">
        <w:rPr>
          <w:sz w:val="30"/>
          <w:szCs w:val="30"/>
        </w:rPr>
        <w:t xml:space="preserve"> собирали на своих площадках масштабные </w:t>
      </w:r>
      <w:r w:rsidR="001666B4" w:rsidRPr="00FB22EE">
        <w:rPr>
          <w:sz w:val="30"/>
          <w:szCs w:val="30"/>
        </w:rPr>
        <w:t>фестивали и праздники, направленные на возрождение и сохранение национальной культуры, воспитание подрастающего поколения в уважении традиций белорусского народа.</w:t>
      </w:r>
    </w:p>
    <w:p w:rsidR="00BD5423" w:rsidRPr="00FB22EE" w:rsidRDefault="00D01576" w:rsidP="00BD5423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Приоритетными направлениями деятельности библиотек в </w:t>
      </w:r>
      <w:r w:rsidRPr="00FB22EE">
        <w:rPr>
          <w:b/>
          <w:sz w:val="30"/>
          <w:szCs w:val="30"/>
        </w:rPr>
        <w:t>Год науки</w:t>
      </w:r>
      <w:r w:rsidR="007C2191">
        <w:rPr>
          <w:b/>
          <w:sz w:val="30"/>
          <w:szCs w:val="30"/>
        </w:rPr>
        <w:t xml:space="preserve"> </w:t>
      </w:r>
      <w:r w:rsidR="007C2191" w:rsidRPr="007C2191">
        <w:rPr>
          <w:sz w:val="30"/>
          <w:szCs w:val="30"/>
        </w:rPr>
        <w:t>(2017)</w:t>
      </w:r>
      <w:r w:rsidRPr="00FB22EE">
        <w:rPr>
          <w:sz w:val="30"/>
          <w:szCs w:val="30"/>
        </w:rPr>
        <w:t xml:space="preserve"> были повышение роли науки в выполнении задач социально-экономического развития страны, создание благоприятных условий для сохранения и развития научного потенциала, формирование международного имиджа Республики Беларусь как страны с высоким уровнем интеллектуального и человеческого капитала.</w:t>
      </w:r>
      <w:r w:rsidR="00BD5423" w:rsidRPr="00FB22EE">
        <w:rPr>
          <w:b/>
          <w:sz w:val="30"/>
          <w:szCs w:val="30"/>
        </w:rPr>
        <w:t xml:space="preserve"> </w:t>
      </w:r>
      <w:r w:rsidR="00BD5423" w:rsidRPr="00FB22EE">
        <w:rPr>
          <w:sz w:val="30"/>
          <w:szCs w:val="30"/>
        </w:rPr>
        <w:t>Этот год</w:t>
      </w:r>
      <w:r w:rsidR="00BD5423" w:rsidRPr="00FB22EE">
        <w:rPr>
          <w:b/>
          <w:sz w:val="30"/>
          <w:szCs w:val="30"/>
        </w:rPr>
        <w:t xml:space="preserve"> </w:t>
      </w:r>
      <w:r w:rsidR="00BD5423" w:rsidRPr="00FB22EE">
        <w:rPr>
          <w:sz w:val="30"/>
          <w:szCs w:val="30"/>
        </w:rPr>
        <w:t>стал 500-летним, юбилейным для белорусского книгопечатания. Наиболее интересными и запоминающимися были мероприятия, посвященные истории Библии Скорины, а также дальнейшему развитию книжного дела: ежегодный республиканский День белорусской письменности, фестивали книг, конкурсы самодельной книги, литературные встречи, викторины, уроки и др.</w:t>
      </w:r>
    </w:p>
    <w:p w:rsidR="002C186E" w:rsidRPr="00FB22EE" w:rsidRDefault="00D01576" w:rsidP="008D08C7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В </w:t>
      </w:r>
      <w:r w:rsidR="009353A6" w:rsidRPr="00FB22EE">
        <w:rPr>
          <w:b/>
          <w:sz w:val="30"/>
          <w:szCs w:val="30"/>
        </w:rPr>
        <w:t>Годы</w:t>
      </w:r>
      <w:r w:rsidR="009353A6" w:rsidRPr="00FB22EE">
        <w:rPr>
          <w:sz w:val="30"/>
          <w:szCs w:val="30"/>
        </w:rPr>
        <w:t xml:space="preserve"> </w:t>
      </w:r>
      <w:r w:rsidR="009353A6" w:rsidRPr="00FB22EE">
        <w:rPr>
          <w:b/>
          <w:sz w:val="30"/>
          <w:szCs w:val="30"/>
        </w:rPr>
        <w:t xml:space="preserve">малой родины </w:t>
      </w:r>
      <w:r w:rsidR="0091172A" w:rsidRPr="007C2191">
        <w:rPr>
          <w:sz w:val="30"/>
          <w:szCs w:val="30"/>
        </w:rPr>
        <w:t>(2018–2020)</w:t>
      </w:r>
      <w:r w:rsidR="0091172A" w:rsidRPr="00FB22EE">
        <w:rPr>
          <w:b/>
          <w:sz w:val="30"/>
          <w:szCs w:val="30"/>
        </w:rPr>
        <w:t xml:space="preserve"> </w:t>
      </w:r>
      <w:r w:rsidR="009353A6" w:rsidRPr="00FB22EE">
        <w:rPr>
          <w:sz w:val="30"/>
          <w:szCs w:val="30"/>
        </w:rPr>
        <w:t xml:space="preserve">в </w:t>
      </w:r>
      <w:r w:rsidRPr="00FB22EE">
        <w:rPr>
          <w:sz w:val="30"/>
          <w:szCs w:val="30"/>
        </w:rPr>
        <w:t>связи со стимулированием социально-экономического развития регионов, формированием активной гражданской позиции населения, сохранением историко-культурного наследия публичные библиотеки традиционно выступали центральным звеном при сборе краеведческой информации и формировании краеведческих рес</w:t>
      </w:r>
      <w:r w:rsidR="00DE6799" w:rsidRPr="00FB22EE">
        <w:rPr>
          <w:sz w:val="30"/>
          <w:szCs w:val="30"/>
        </w:rPr>
        <w:t>урсов, изучении и популяризации</w:t>
      </w:r>
      <w:r w:rsidRPr="00FB22EE">
        <w:rPr>
          <w:sz w:val="30"/>
          <w:szCs w:val="30"/>
        </w:rPr>
        <w:t xml:space="preserve"> национальной литературы и творчества белорусских писателей.</w:t>
      </w:r>
      <w:r w:rsidR="008D08C7" w:rsidRPr="00FB22EE">
        <w:rPr>
          <w:sz w:val="30"/>
          <w:szCs w:val="30"/>
        </w:rPr>
        <w:t xml:space="preserve"> </w:t>
      </w:r>
      <w:r w:rsidR="001F4345" w:rsidRPr="00FB22EE">
        <w:rPr>
          <w:sz w:val="30"/>
          <w:szCs w:val="30"/>
        </w:rPr>
        <w:t>П</w:t>
      </w:r>
      <w:r w:rsidR="009104B7" w:rsidRPr="00FB22EE">
        <w:rPr>
          <w:sz w:val="30"/>
          <w:szCs w:val="30"/>
        </w:rPr>
        <w:t xml:space="preserve">осредством </w:t>
      </w:r>
      <w:r w:rsidR="00B142FA" w:rsidRPr="00FB22EE">
        <w:rPr>
          <w:sz w:val="30"/>
          <w:szCs w:val="30"/>
        </w:rPr>
        <w:t>реализации тематических проектов</w:t>
      </w:r>
      <w:r w:rsidR="001F4345" w:rsidRPr="00FB22EE">
        <w:rPr>
          <w:sz w:val="30"/>
          <w:szCs w:val="30"/>
        </w:rPr>
        <w:t xml:space="preserve">, </w:t>
      </w:r>
      <w:r w:rsidR="00A56BC2" w:rsidRPr="00FB22EE">
        <w:rPr>
          <w:sz w:val="30"/>
          <w:szCs w:val="30"/>
        </w:rPr>
        <w:t xml:space="preserve">проведения </w:t>
      </w:r>
      <w:r w:rsidR="001F4345" w:rsidRPr="00FB22EE">
        <w:rPr>
          <w:sz w:val="30"/>
          <w:szCs w:val="30"/>
        </w:rPr>
        <w:t xml:space="preserve">богатой палитры различных </w:t>
      </w:r>
      <w:r w:rsidR="009104B7" w:rsidRPr="00FB22EE">
        <w:rPr>
          <w:sz w:val="30"/>
          <w:szCs w:val="30"/>
        </w:rPr>
        <w:t xml:space="preserve">мероприятий по литературному и библиотечному </w:t>
      </w:r>
      <w:r w:rsidR="009104B7" w:rsidRPr="00FB22EE">
        <w:rPr>
          <w:sz w:val="30"/>
          <w:szCs w:val="30"/>
        </w:rPr>
        <w:lastRenderedPageBreak/>
        <w:t>краеведению</w:t>
      </w:r>
      <w:r w:rsidR="001F4345" w:rsidRPr="00FB22EE">
        <w:rPr>
          <w:sz w:val="30"/>
          <w:szCs w:val="30"/>
        </w:rPr>
        <w:t xml:space="preserve"> </w:t>
      </w:r>
      <w:r w:rsidR="003F3FE7" w:rsidRPr="00FB22EE">
        <w:rPr>
          <w:sz w:val="30"/>
          <w:szCs w:val="30"/>
        </w:rPr>
        <w:t>отра</w:t>
      </w:r>
      <w:r w:rsidR="00A56BC2" w:rsidRPr="00FB22EE">
        <w:rPr>
          <w:sz w:val="30"/>
          <w:szCs w:val="30"/>
        </w:rPr>
        <w:t>жен</w:t>
      </w:r>
      <w:r w:rsidR="003F3FE7" w:rsidRPr="00FB22EE">
        <w:rPr>
          <w:sz w:val="30"/>
          <w:szCs w:val="30"/>
        </w:rPr>
        <w:t>а уникальность и самобытность каждого маленького местечка и региона в целом.</w:t>
      </w:r>
    </w:p>
    <w:p w:rsidR="007618EC" w:rsidRPr="00FB22EE" w:rsidRDefault="007B3DCC" w:rsidP="007618EC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Н</w:t>
      </w:r>
      <w:r w:rsidR="007076A4" w:rsidRPr="00FB22EE">
        <w:rPr>
          <w:sz w:val="30"/>
          <w:szCs w:val="30"/>
        </w:rPr>
        <w:t xml:space="preserve">есмотря на </w:t>
      </w:r>
      <w:r w:rsidRPr="00FB22EE">
        <w:rPr>
          <w:sz w:val="30"/>
          <w:szCs w:val="30"/>
        </w:rPr>
        <w:t>след</w:t>
      </w:r>
      <w:r w:rsidR="007076A4" w:rsidRPr="00FB22EE">
        <w:rPr>
          <w:sz w:val="30"/>
          <w:szCs w:val="30"/>
        </w:rPr>
        <w:t xml:space="preserve">ование </w:t>
      </w:r>
      <w:r w:rsidRPr="00FB22EE">
        <w:rPr>
          <w:sz w:val="30"/>
          <w:szCs w:val="30"/>
        </w:rPr>
        <w:t>общегосударственным приоритетам</w:t>
      </w:r>
      <w:r w:rsidR="007076A4" w:rsidRPr="00FB22EE">
        <w:rPr>
          <w:sz w:val="30"/>
          <w:szCs w:val="30"/>
        </w:rPr>
        <w:t xml:space="preserve">, </w:t>
      </w:r>
      <w:r w:rsidRPr="00FB22EE">
        <w:rPr>
          <w:sz w:val="30"/>
          <w:szCs w:val="30"/>
        </w:rPr>
        <w:t xml:space="preserve">деятельность </w:t>
      </w:r>
      <w:r w:rsidR="001120C1" w:rsidRPr="00FB22EE">
        <w:rPr>
          <w:sz w:val="30"/>
          <w:szCs w:val="30"/>
        </w:rPr>
        <w:t xml:space="preserve">публичных библиотек </w:t>
      </w:r>
      <w:r w:rsidR="007076A4" w:rsidRPr="00FB22EE">
        <w:rPr>
          <w:sz w:val="30"/>
          <w:szCs w:val="30"/>
        </w:rPr>
        <w:t xml:space="preserve">по-прежнему базировалась на </w:t>
      </w:r>
      <w:r w:rsidR="00762C79" w:rsidRPr="00FB22EE">
        <w:rPr>
          <w:sz w:val="30"/>
          <w:szCs w:val="30"/>
        </w:rPr>
        <w:t xml:space="preserve">традиционных, </w:t>
      </w:r>
      <w:r w:rsidR="007076A4" w:rsidRPr="00FB22EE">
        <w:rPr>
          <w:sz w:val="30"/>
          <w:szCs w:val="30"/>
        </w:rPr>
        <w:t xml:space="preserve">ключевых </w:t>
      </w:r>
      <w:r w:rsidR="00762C79" w:rsidRPr="00FB22EE">
        <w:rPr>
          <w:sz w:val="30"/>
          <w:szCs w:val="30"/>
        </w:rPr>
        <w:t>направлениях</w:t>
      </w:r>
      <w:r w:rsidR="00627478" w:rsidRPr="00FB22EE">
        <w:rPr>
          <w:sz w:val="30"/>
          <w:szCs w:val="30"/>
        </w:rPr>
        <w:t>: кра</w:t>
      </w:r>
      <w:r w:rsidR="005F205F" w:rsidRPr="00FB22EE">
        <w:rPr>
          <w:sz w:val="30"/>
          <w:szCs w:val="30"/>
        </w:rPr>
        <w:t>евед</w:t>
      </w:r>
      <w:r w:rsidR="0005487D" w:rsidRPr="00FB22EE">
        <w:rPr>
          <w:sz w:val="30"/>
          <w:szCs w:val="30"/>
        </w:rPr>
        <w:t>ческом</w:t>
      </w:r>
      <w:r w:rsidR="00627478" w:rsidRPr="00FB22EE">
        <w:rPr>
          <w:sz w:val="30"/>
          <w:szCs w:val="30"/>
        </w:rPr>
        <w:t xml:space="preserve">, </w:t>
      </w:r>
      <w:r w:rsidR="0005487D" w:rsidRPr="00FB22EE">
        <w:rPr>
          <w:sz w:val="30"/>
          <w:szCs w:val="30"/>
        </w:rPr>
        <w:t>патриотическо</w:t>
      </w:r>
      <w:r w:rsidR="004445E9" w:rsidRPr="00FB22EE">
        <w:rPr>
          <w:sz w:val="30"/>
          <w:szCs w:val="30"/>
        </w:rPr>
        <w:t>м, экологическом, эстетическом, духовном</w:t>
      </w:r>
      <w:r w:rsidR="0005487D" w:rsidRPr="00FB22EE">
        <w:rPr>
          <w:sz w:val="30"/>
          <w:szCs w:val="30"/>
        </w:rPr>
        <w:t xml:space="preserve"> восп</w:t>
      </w:r>
      <w:r w:rsidR="00C51C37" w:rsidRPr="00FB22EE">
        <w:rPr>
          <w:sz w:val="30"/>
          <w:szCs w:val="30"/>
        </w:rPr>
        <w:t xml:space="preserve">итании и просвещении населения, социальном и культурном партнерстве библиотек, </w:t>
      </w:r>
      <w:r w:rsidR="00627478" w:rsidRPr="00FB22EE">
        <w:rPr>
          <w:sz w:val="30"/>
          <w:szCs w:val="30"/>
        </w:rPr>
        <w:t>п</w:t>
      </w:r>
      <w:r w:rsidR="005F205F" w:rsidRPr="00FB22EE">
        <w:rPr>
          <w:sz w:val="30"/>
          <w:szCs w:val="30"/>
        </w:rPr>
        <w:t>о</w:t>
      </w:r>
      <w:r w:rsidR="00627478" w:rsidRPr="00FB22EE">
        <w:rPr>
          <w:sz w:val="30"/>
          <w:szCs w:val="30"/>
        </w:rPr>
        <w:t>пуляр</w:t>
      </w:r>
      <w:r w:rsidR="005F205F" w:rsidRPr="00FB22EE">
        <w:rPr>
          <w:sz w:val="30"/>
          <w:szCs w:val="30"/>
        </w:rPr>
        <w:t>и</w:t>
      </w:r>
      <w:r w:rsidR="00627478" w:rsidRPr="00FB22EE">
        <w:rPr>
          <w:sz w:val="30"/>
          <w:szCs w:val="30"/>
        </w:rPr>
        <w:t>зац</w:t>
      </w:r>
      <w:r w:rsidR="005F205F" w:rsidRPr="00FB22EE">
        <w:rPr>
          <w:sz w:val="30"/>
          <w:szCs w:val="30"/>
        </w:rPr>
        <w:t>и</w:t>
      </w:r>
      <w:r w:rsidR="0005487D" w:rsidRPr="00FB22EE">
        <w:rPr>
          <w:sz w:val="30"/>
          <w:szCs w:val="30"/>
        </w:rPr>
        <w:t>и туристического потенциала</w:t>
      </w:r>
      <w:r w:rsidR="00627478" w:rsidRPr="00FB22EE">
        <w:rPr>
          <w:sz w:val="30"/>
          <w:szCs w:val="30"/>
        </w:rPr>
        <w:t>, зд</w:t>
      </w:r>
      <w:r w:rsidR="005F205F" w:rsidRPr="00FB22EE">
        <w:rPr>
          <w:sz w:val="30"/>
          <w:szCs w:val="30"/>
        </w:rPr>
        <w:t>о</w:t>
      </w:r>
      <w:r w:rsidR="00627478" w:rsidRPr="00FB22EE">
        <w:rPr>
          <w:sz w:val="30"/>
          <w:szCs w:val="30"/>
        </w:rPr>
        <w:t>ров</w:t>
      </w:r>
      <w:r w:rsidR="005F205F" w:rsidRPr="00FB22EE">
        <w:rPr>
          <w:sz w:val="30"/>
          <w:szCs w:val="30"/>
        </w:rPr>
        <w:t>о</w:t>
      </w:r>
      <w:r w:rsidR="00627478" w:rsidRPr="00FB22EE">
        <w:rPr>
          <w:sz w:val="30"/>
          <w:szCs w:val="30"/>
        </w:rPr>
        <w:t>г</w:t>
      </w:r>
      <w:r w:rsidR="005F205F" w:rsidRPr="00FB22EE">
        <w:rPr>
          <w:sz w:val="30"/>
          <w:szCs w:val="30"/>
        </w:rPr>
        <w:t>о</w:t>
      </w:r>
      <w:r w:rsidR="00627478" w:rsidRPr="00FB22EE">
        <w:rPr>
          <w:sz w:val="30"/>
          <w:szCs w:val="30"/>
        </w:rPr>
        <w:t xml:space="preserve"> </w:t>
      </w:r>
      <w:r w:rsidR="005F205F" w:rsidRPr="00FB22EE">
        <w:rPr>
          <w:sz w:val="30"/>
          <w:szCs w:val="30"/>
        </w:rPr>
        <w:t>образа</w:t>
      </w:r>
      <w:r w:rsidR="00627478" w:rsidRPr="00FB22EE">
        <w:rPr>
          <w:sz w:val="30"/>
          <w:szCs w:val="30"/>
        </w:rPr>
        <w:t xml:space="preserve"> ж</w:t>
      </w:r>
      <w:r w:rsidR="005F205F" w:rsidRPr="00FB22EE">
        <w:rPr>
          <w:sz w:val="30"/>
          <w:szCs w:val="30"/>
        </w:rPr>
        <w:t>изни</w:t>
      </w:r>
      <w:r w:rsidR="00627478" w:rsidRPr="00FB22EE">
        <w:rPr>
          <w:sz w:val="30"/>
          <w:szCs w:val="30"/>
        </w:rPr>
        <w:t>, работ</w:t>
      </w:r>
      <w:r w:rsidR="0005487D" w:rsidRPr="00FB22EE">
        <w:rPr>
          <w:sz w:val="30"/>
          <w:szCs w:val="30"/>
        </w:rPr>
        <w:t>е</w:t>
      </w:r>
      <w:r w:rsidR="00627478" w:rsidRPr="00FB22EE">
        <w:rPr>
          <w:sz w:val="30"/>
          <w:szCs w:val="30"/>
        </w:rPr>
        <w:t xml:space="preserve"> </w:t>
      </w:r>
      <w:r w:rsidR="009E67D9" w:rsidRPr="00FB22EE">
        <w:rPr>
          <w:sz w:val="30"/>
          <w:szCs w:val="30"/>
        </w:rPr>
        <w:t>с</w:t>
      </w:r>
      <w:r w:rsidR="00627478" w:rsidRPr="00FB22EE">
        <w:rPr>
          <w:sz w:val="30"/>
          <w:szCs w:val="30"/>
        </w:rPr>
        <w:t xml:space="preserve"> </w:t>
      </w:r>
      <w:r w:rsidR="007076A4" w:rsidRPr="00FB22EE">
        <w:rPr>
          <w:sz w:val="30"/>
          <w:szCs w:val="30"/>
        </w:rPr>
        <w:t>особыми группами пользователей</w:t>
      </w:r>
      <w:r w:rsidR="007618EC" w:rsidRPr="00FB22EE">
        <w:rPr>
          <w:sz w:val="30"/>
          <w:szCs w:val="30"/>
        </w:rPr>
        <w:t>, со средствами массовой информации</w:t>
      </w:r>
      <w:r w:rsidR="00226C0A" w:rsidRPr="00FB22EE">
        <w:rPr>
          <w:sz w:val="30"/>
          <w:szCs w:val="30"/>
        </w:rPr>
        <w:t xml:space="preserve"> и др</w:t>
      </w:r>
      <w:r w:rsidR="007618EC" w:rsidRPr="00FB22EE">
        <w:rPr>
          <w:sz w:val="30"/>
          <w:szCs w:val="30"/>
        </w:rPr>
        <w:t>.</w:t>
      </w:r>
    </w:p>
    <w:p w:rsidR="007E4B24" w:rsidRPr="00FB22EE" w:rsidRDefault="00627478" w:rsidP="00762C79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Отличительной особенностью работы библиотек за рассматриваемый период являлс</w:t>
      </w:r>
      <w:r w:rsidR="009E67D9" w:rsidRPr="00FB22EE">
        <w:rPr>
          <w:sz w:val="30"/>
          <w:szCs w:val="30"/>
        </w:rPr>
        <w:t>я</w:t>
      </w:r>
      <w:r w:rsidRPr="00FB22EE">
        <w:rPr>
          <w:sz w:val="30"/>
          <w:szCs w:val="30"/>
        </w:rPr>
        <w:t xml:space="preserve"> активн</w:t>
      </w:r>
      <w:r w:rsidR="009E67D9" w:rsidRPr="00FB22EE">
        <w:rPr>
          <w:sz w:val="30"/>
          <w:szCs w:val="30"/>
        </w:rPr>
        <w:t>ый</w:t>
      </w:r>
      <w:r w:rsidRPr="00FB22EE">
        <w:rPr>
          <w:sz w:val="30"/>
          <w:szCs w:val="30"/>
        </w:rPr>
        <w:t xml:space="preserve"> переход от отдельных мероприятий к долговременн</w:t>
      </w:r>
      <w:r w:rsidR="009E67D9" w:rsidRPr="00FB22EE">
        <w:rPr>
          <w:sz w:val="30"/>
          <w:szCs w:val="30"/>
        </w:rPr>
        <w:t>ой</w:t>
      </w:r>
      <w:r w:rsidRPr="00FB22EE">
        <w:rPr>
          <w:sz w:val="30"/>
          <w:szCs w:val="30"/>
        </w:rPr>
        <w:t xml:space="preserve"> </w:t>
      </w:r>
      <w:r w:rsidR="009E67D9" w:rsidRPr="00FB22EE">
        <w:rPr>
          <w:b/>
          <w:sz w:val="30"/>
          <w:szCs w:val="30"/>
        </w:rPr>
        <w:t>программно-проектной деятельности</w:t>
      </w:r>
      <w:r w:rsidR="009E67D9" w:rsidRPr="00FB22EE">
        <w:rPr>
          <w:sz w:val="30"/>
          <w:szCs w:val="30"/>
        </w:rPr>
        <w:t xml:space="preserve">, ориентированной на </w:t>
      </w:r>
      <w:r w:rsidR="005F5C4B" w:rsidRPr="00FB22EE">
        <w:rPr>
          <w:sz w:val="30"/>
          <w:szCs w:val="30"/>
        </w:rPr>
        <w:t>развити</w:t>
      </w:r>
      <w:r w:rsidR="009E67D9" w:rsidRPr="00FB22EE">
        <w:rPr>
          <w:sz w:val="30"/>
          <w:szCs w:val="30"/>
        </w:rPr>
        <w:t>е</w:t>
      </w:r>
      <w:r w:rsidR="005F5C4B" w:rsidRPr="00FB22EE">
        <w:rPr>
          <w:sz w:val="30"/>
          <w:szCs w:val="30"/>
        </w:rPr>
        <w:t xml:space="preserve"> интереса к книге, поддержк</w:t>
      </w:r>
      <w:r w:rsidR="009E67D9" w:rsidRPr="00FB22EE">
        <w:rPr>
          <w:sz w:val="30"/>
          <w:szCs w:val="30"/>
        </w:rPr>
        <w:t>у</w:t>
      </w:r>
      <w:r w:rsidR="005F5C4B" w:rsidRPr="00FB22EE">
        <w:rPr>
          <w:sz w:val="30"/>
          <w:szCs w:val="30"/>
        </w:rPr>
        <w:t xml:space="preserve"> высокого престижа чтения в общественном сознании, приобщени</w:t>
      </w:r>
      <w:r w:rsidR="009E67D9" w:rsidRPr="00FB22EE">
        <w:rPr>
          <w:sz w:val="30"/>
          <w:szCs w:val="30"/>
        </w:rPr>
        <w:t>е</w:t>
      </w:r>
      <w:r w:rsidR="005F5C4B" w:rsidRPr="00FB22EE">
        <w:rPr>
          <w:sz w:val="30"/>
          <w:szCs w:val="30"/>
        </w:rPr>
        <w:t xml:space="preserve"> к библиотеке детей, молодежи и широких слоев населения</w:t>
      </w:r>
      <w:r w:rsidR="009E67D9" w:rsidRPr="00FB22EE">
        <w:rPr>
          <w:sz w:val="30"/>
          <w:szCs w:val="30"/>
        </w:rPr>
        <w:t>.</w:t>
      </w:r>
      <w:r w:rsidR="00762C79" w:rsidRPr="00FB22EE">
        <w:rPr>
          <w:sz w:val="30"/>
          <w:szCs w:val="30"/>
        </w:rPr>
        <w:t xml:space="preserve"> </w:t>
      </w:r>
      <w:r w:rsidR="005F5C4B" w:rsidRPr="00FB22EE">
        <w:rPr>
          <w:sz w:val="30"/>
          <w:szCs w:val="30"/>
        </w:rPr>
        <w:t xml:space="preserve">Так, </w:t>
      </w:r>
      <w:r w:rsidR="00997CF2" w:rsidRPr="00FB22EE">
        <w:rPr>
          <w:sz w:val="30"/>
          <w:szCs w:val="30"/>
        </w:rPr>
        <w:t xml:space="preserve">на протяжении 2019 г. </w:t>
      </w:r>
      <w:r w:rsidR="007C2191">
        <w:rPr>
          <w:sz w:val="30"/>
          <w:szCs w:val="30"/>
        </w:rPr>
        <w:t>г</w:t>
      </w:r>
      <w:r w:rsidR="00997CF2" w:rsidRPr="00FB22EE">
        <w:rPr>
          <w:sz w:val="30"/>
          <w:szCs w:val="30"/>
        </w:rPr>
        <w:t xml:space="preserve">рант Президента Республики Беларусь в науке, образовании, охране здоровья, культуре, </w:t>
      </w:r>
      <w:r w:rsidR="006D7AAD" w:rsidRPr="00FB22EE">
        <w:rPr>
          <w:sz w:val="30"/>
          <w:szCs w:val="30"/>
        </w:rPr>
        <w:t xml:space="preserve">был </w:t>
      </w:r>
      <w:r w:rsidR="005F5C4B" w:rsidRPr="00FB22EE">
        <w:rPr>
          <w:sz w:val="30"/>
          <w:szCs w:val="30"/>
        </w:rPr>
        <w:t>у</w:t>
      </w:r>
      <w:r w:rsidR="00E57CDF" w:rsidRPr="00FB22EE">
        <w:rPr>
          <w:sz w:val="30"/>
          <w:szCs w:val="30"/>
        </w:rPr>
        <w:t>спешно</w:t>
      </w:r>
      <w:r w:rsidR="00DF14DC" w:rsidRPr="00FB22EE">
        <w:rPr>
          <w:sz w:val="30"/>
          <w:szCs w:val="30"/>
        </w:rPr>
        <w:t xml:space="preserve"> </w:t>
      </w:r>
      <w:r w:rsidR="00E57CDF" w:rsidRPr="00FB22EE">
        <w:rPr>
          <w:sz w:val="30"/>
          <w:szCs w:val="30"/>
        </w:rPr>
        <w:t>реализов</w:t>
      </w:r>
      <w:r w:rsidR="006D7AAD" w:rsidRPr="00FB22EE">
        <w:rPr>
          <w:sz w:val="30"/>
          <w:szCs w:val="30"/>
        </w:rPr>
        <w:t>ан</w:t>
      </w:r>
      <w:r w:rsidR="007A25B7" w:rsidRPr="00FB22EE">
        <w:rPr>
          <w:sz w:val="30"/>
          <w:szCs w:val="30"/>
        </w:rPr>
        <w:t xml:space="preserve"> в</w:t>
      </w:r>
      <w:r w:rsidR="00DF14DC" w:rsidRPr="00FB22EE">
        <w:rPr>
          <w:sz w:val="30"/>
          <w:szCs w:val="30"/>
        </w:rPr>
        <w:t xml:space="preserve"> </w:t>
      </w:r>
      <w:r w:rsidR="00997CF2" w:rsidRPr="00FB22EE">
        <w:rPr>
          <w:sz w:val="30"/>
          <w:szCs w:val="30"/>
        </w:rPr>
        <w:t>новаторск</w:t>
      </w:r>
      <w:r w:rsidR="007A25B7" w:rsidRPr="00FB22EE">
        <w:rPr>
          <w:sz w:val="30"/>
          <w:szCs w:val="30"/>
        </w:rPr>
        <w:t>ом</w:t>
      </w:r>
      <w:r w:rsidR="00997CF2" w:rsidRPr="00FB22EE">
        <w:rPr>
          <w:sz w:val="30"/>
          <w:szCs w:val="30"/>
        </w:rPr>
        <w:t xml:space="preserve"> культурн</w:t>
      </w:r>
      <w:r w:rsidR="007A25B7" w:rsidRPr="00FB22EE">
        <w:rPr>
          <w:sz w:val="30"/>
          <w:szCs w:val="30"/>
        </w:rPr>
        <w:t>ом</w:t>
      </w:r>
      <w:r w:rsidR="00997CF2" w:rsidRPr="00FB22EE">
        <w:rPr>
          <w:sz w:val="30"/>
          <w:szCs w:val="30"/>
        </w:rPr>
        <w:t xml:space="preserve"> проект</w:t>
      </w:r>
      <w:r w:rsidR="007A25B7" w:rsidRPr="00FB22EE">
        <w:rPr>
          <w:sz w:val="30"/>
          <w:szCs w:val="30"/>
        </w:rPr>
        <w:t>е</w:t>
      </w:r>
      <w:r w:rsidR="00997CF2" w:rsidRPr="00FB22EE">
        <w:rPr>
          <w:sz w:val="30"/>
          <w:szCs w:val="30"/>
        </w:rPr>
        <w:t xml:space="preserve"> «Ретро-фотоателье» (ГУК «Новогрудская районная библиотека»)</w:t>
      </w:r>
      <w:r w:rsidR="007A25B7" w:rsidRPr="00FB22EE">
        <w:rPr>
          <w:sz w:val="30"/>
          <w:szCs w:val="30"/>
        </w:rPr>
        <w:t>,</w:t>
      </w:r>
      <w:r w:rsidR="00997CF2" w:rsidRPr="00FB22EE">
        <w:rPr>
          <w:sz w:val="30"/>
          <w:szCs w:val="30"/>
        </w:rPr>
        <w:t xml:space="preserve"> </w:t>
      </w:r>
      <w:r w:rsidR="00F706CB" w:rsidRPr="00FB22EE">
        <w:rPr>
          <w:sz w:val="30"/>
          <w:szCs w:val="30"/>
        </w:rPr>
        <w:t xml:space="preserve">а также </w:t>
      </w:r>
      <w:r w:rsidR="007A25B7" w:rsidRPr="00FB22EE">
        <w:rPr>
          <w:sz w:val="30"/>
          <w:szCs w:val="30"/>
        </w:rPr>
        <w:t xml:space="preserve">в </w:t>
      </w:r>
      <w:r w:rsidR="00DF14DC" w:rsidRPr="00FB22EE">
        <w:rPr>
          <w:sz w:val="30"/>
          <w:szCs w:val="30"/>
        </w:rPr>
        <w:t>пр</w:t>
      </w:r>
      <w:r w:rsidR="00E57CDF" w:rsidRPr="00FB22EE">
        <w:rPr>
          <w:sz w:val="30"/>
          <w:szCs w:val="30"/>
        </w:rPr>
        <w:t>оект</w:t>
      </w:r>
      <w:r w:rsidR="007A25B7" w:rsidRPr="00FB22EE">
        <w:rPr>
          <w:sz w:val="30"/>
          <w:szCs w:val="30"/>
        </w:rPr>
        <w:t>е</w:t>
      </w:r>
      <w:r w:rsidR="00E57CDF" w:rsidRPr="00FB22EE">
        <w:rPr>
          <w:sz w:val="30"/>
          <w:szCs w:val="30"/>
        </w:rPr>
        <w:t xml:space="preserve"> по</w:t>
      </w:r>
      <w:r w:rsidR="00DF14DC" w:rsidRPr="00FB22EE">
        <w:rPr>
          <w:sz w:val="30"/>
          <w:szCs w:val="30"/>
        </w:rPr>
        <w:t xml:space="preserve"> </w:t>
      </w:r>
      <w:r w:rsidR="00E57CDF" w:rsidRPr="00FB22EE">
        <w:rPr>
          <w:sz w:val="30"/>
          <w:szCs w:val="30"/>
        </w:rPr>
        <w:t>сохранению</w:t>
      </w:r>
      <w:r w:rsidR="00DF14DC" w:rsidRPr="00FB22EE">
        <w:rPr>
          <w:sz w:val="30"/>
          <w:szCs w:val="30"/>
        </w:rPr>
        <w:t xml:space="preserve"> </w:t>
      </w:r>
      <w:r w:rsidR="00E57CDF" w:rsidRPr="00FB22EE">
        <w:rPr>
          <w:sz w:val="30"/>
          <w:szCs w:val="30"/>
        </w:rPr>
        <w:t>уникальной</w:t>
      </w:r>
      <w:r w:rsidR="00DF14DC" w:rsidRPr="00FB22EE">
        <w:rPr>
          <w:sz w:val="30"/>
          <w:szCs w:val="30"/>
        </w:rPr>
        <w:t xml:space="preserve"> т</w:t>
      </w:r>
      <w:r w:rsidR="00E57CDF" w:rsidRPr="00FB22EE">
        <w:rPr>
          <w:sz w:val="30"/>
          <w:szCs w:val="30"/>
        </w:rPr>
        <w:t>е</w:t>
      </w:r>
      <w:r w:rsidR="00DF14DC" w:rsidRPr="00FB22EE">
        <w:rPr>
          <w:sz w:val="30"/>
          <w:szCs w:val="30"/>
        </w:rPr>
        <w:t>хн</w:t>
      </w:r>
      <w:r w:rsidR="00E57CDF" w:rsidRPr="00FB22EE">
        <w:rPr>
          <w:sz w:val="30"/>
          <w:szCs w:val="30"/>
        </w:rPr>
        <w:t>и</w:t>
      </w:r>
      <w:r w:rsidR="00DF14DC" w:rsidRPr="00FB22EE">
        <w:rPr>
          <w:sz w:val="30"/>
          <w:szCs w:val="30"/>
        </w:rPr>
        <w:t>к</w:t>
      </w:r>
      <w:r w:rsidR="00E57CDF" w:rsidRPr="00FB22EE">
        <w:rPr>
          <w:sz w:val="30"/>
          <w:szCs w:val="30"/>
        </w:rPr>
        <w:t>и</w:t>
      </w:r>
      <w:r w:rsidR="00DF14DC" w:rsidRPr="00FB22EE">
        <w:rPr>
          <w:sz w:val="30"/>
          <w:szCs w:val="30"/>
        </w:rPr>
        <w:t xml:space="preserve"> г</w:t>
      </w:r>
      <w:r w:rsidR="00E57CDF" w:rsidRPr="00FB22EE">
        <w:rPr>
          <w:sz w:val="30"/>
          <w:szCs w:val="30"/>
        </w:rPr>
        <w:t>о</w:t>
      </w:r>
      <w:r w:rsidR="00DF14DC" w:rsidRPr="00FB22EE">
        <w:rPr>
          <w:sz w:val="30"/>
          <w:szCs w:val="30"/>
        </w:rPr>
        <w:t>нчарн</w:t>
      </w:r>
      <w:r w:rsidR="00E57CDF" w:rsidRPr="00FB22EE">
        <w:rPr>
          <w:sz w:val="30"/>
          <w:szCs w:val="30"/>
        </w:rPr>
        <w:t>о</w:t>
      </w:r>
      <w:r w:rsidR="00DF14DC" w:rsidRPr="00FB22EE">
        <w:rPr>
          <w:sz w:val="30"/>
          <w:szCs w:val="30"/>
        </w:rPr>
        <w:t>г</w:t>
      </w:r>
      <w:r w:rsidR="00E57CDF" w:rsidRPr="00FB22EE">
        <w:rPr>
          <w:sz w:val="30"/>
          <w:szCs w:val="30"/>
        </w:rPr>
        <w:t>о</w:t>
      </w:r>
      <w:r w:rsidR="00DF14DC" w:rsidRPr="00FB22EE">
        <w:rPr>
          <w:sz w:val="30"/>
          <w:szCs w:val="30"/>
        </w:rPr>
        <w:t xml:space="preserve"> </w:t>
      </w:r>
      <w:r w:rsidR="00E57CDF" w:rsidRPr="00FB22EE">
        <w:rPr>
          <w:sz w:val="30"/>
          <w:szCs w:val="30"/>
        </w:rPr>
        <w:t>искусс</w:t>
      </w:r>
      <w:r w:rsidR="00DF14DC" w:rsidRPr="00FB22EE">
        <w:rPr>
          <w:sz w:val="30"/>
          <w:szCs w:val="30"/>
        </w:rPr>
        <w:t xml:space="preserve">тва </w:t>
      </w:r>
      <w:r w:rsidR="00AB7576" w:rsidRPr="00FB22EE">
        <w:rPr>
          <w:sz w:val="30"/>
          <w:szCs w:val="30"/>
        </w:rPr>
        <w:t>«</w:t>
      </w:r>
      <w:r w:rsidR="00E57CDF" w:rsidRPr="00FB22EE">
        <w:rPr>
          <w:sz w:val="30"/>
          <w:szCs w:val="30"/>
        </w:rPr>
        <w:t>Возрожденно</w:t>
      </w:r>
      <w:r w:rsidR="00DF14DC" w:rsidRPr="00FB22EE">
        <w:rPr>
          <w:sz w:val="30"/>
          <w:szCs w:val="30"/>
        </w:rPr>
        <w:t>е р</w:t>
      </w:r>
      <w:r w:rsidR="00E57CDF" w:rsidRPr="00FB22EE">
        <w:rPr>
          <w:sz w:val="30"/>
          <w:szCs w:val="30"/>
        </w:rPr>
        <w:t>емесл</w:t>
      </w:r>
      <w:r w:rsidR="00DF14DC" w:rsidRPr="00FB22EE">
        <w:rPr>
          <w:sz w:val="30"/>
          <w:szCs w:val="30"/>
        </w:rPr>
        <w:t>о</w:t>
      </w:r>
      <w:r w:rsidR="00AB7576" w:rsidRPr="00FB22EE">
        <w:rPr>
          <w:sz w:val="30"/>
          <w:szCs w:val="30"/>
        </w:rPr>
        <w:t>»</w:t>
      </w:r>
      <w:r w:rsidR="00DF14DC" w:rsidRPr="00FB22EE">
        <w:rPr>
          <w:sz w:val="30"/>
          <w:szCs w:val="30"/>
        </w:rPr>
        <w:t xml:space="preserve"> (</w:t>
      </w:r>
      <w:proofErr w:type="spellStart"/>
      <w:r w:rsidR="00DF14DC" w:rsidRPr="00FB22EE">
        <w:rPr>
          <w:sz w:val="30"/>
          <w:szCs w:val="30"/>
        </w:rPr>
        <w:t>Пор</w:t>
      </w:r>
      <w:r w:rsidR="00E57CDF" w:rsidRPr="00FB22EE">
        <w:rPr>
          <w:sz w:val="30"/>
          <w:szCs w:val="30"/>
        </w:rPr>
        <w:t>о</w:t>
      </w:r>
      <w:r w:rsidR="00DF14DC" w:rsidRPr="00FB22EE">
        <w:rPr>
          <w:sz w:val="30"/>
          <w:szCs w:val="30"/>
        </w:rPr>
        <w:t>з</w:t>
      </w:r>
      <w:r w:rsidR="00E57CDF" w:rsidRPr="00FB22EE">
        <w:rPr>
          <w:sz w:val="30"/>
          <w:szCs w:val="30"/>
        </w:rPr>
        <w:t>ов</w:t>
      </w:r>
      <w:r w:rsidR="00DF14DC" w:rsidRPr="00FB22EE">
        <w:rPr>
          <w:sz w:val="30"/>
          <w:szCs w:val="30"/>
        </w:rPr>
        <w:t>ская</w:t>
      </w:r>
      <w:proofErr w:type="spellEnd"/>
      <w:r w:rsidR="00DF14DC" w:rsidRPr="00FB22EE">
        <w:rPr>
          <w:sz w:val="30"/>
          <w:szCs w:val="30"/>
        </w:rPr>
        <w:t xml:space="preserve"> </w:t>
      </w:r>
      <w:r w:rsidR="00D773F1" w:rsidRPr="00FB22EE">
        <w:rPr>
          <w:sz w:val="30"/>
          <w:szCs w:val="30"/>
        </w:rPr>
        <w:t>б</w:t>
      </w:r>
      <w:r w:rsidR="00E57CDF" w:rsidRPr="00FB22EE">
        <w:rPr>
          <w:sz w:val="30"/>
          <w:szCs w:val="30"/>
        </w:rPr>
        <w:t>и</w:t>
      </w:r>
      <w:r w:rsidR="00D773F1" w:rsidRPr="00FB22EE">
        <w:rPr>
          <w:sz w:val="30"/>
          <w:szCs w:val="30"/>
        </w:rPr>
        <w:t>бл</w:t>
      </w:r>
      <w:r w:rsidR="00E57CDF" w:rsidRPr="00FB22EE">
        <w:rPr>
          <w:sz w:val="30"/>
          <w:szCs w:val="30"/>
        </w:rPr>
        <w:t>ио</w:t>
      </w:r>
      <w:r w:rsidR="00D773F1" w:rsidRPr="00FB22EE">
        <w:rPr>
          <w:sz w:val="30"/>
          <w:szCs w:val="30"/>
        </w:rPr>
        <w:t>т</w:t>
      </w:r>
      <w:r w:rsidR="00E57CDF" w:rsidRPr="00FB22EE">
        <w:rPr>
          <w:sz w:val="30"/>
          <w:szCs w:val="30"/>
        </w:rPr>
        <w:t>е</w:t>
      </w:r>
      <w:r w:rsidR="00D773F1" w:rsidRPr="00FB22EE">
        <w:rPr>
          <w:sz w:val="30"/>
          <w:szCs w:val="30"/>
        </w:rPr>
        <w:t>ка-ц</w:t>
      </w:r>
      <w:r w:rsidR="00E57CDF" w:rsidRPr="00FB22EE">
        <w:rPr>
          <w:sz w:val="30"/>
          <w:szCs w:val="30"/>
        </w:rPr>
        <w:t>е</w:t>
      </w:r>
      <w:r w:rsidR="00D773F1" w:rsidRPr="00FB22EE">
        <w:rPr>
          <w:sz w:val="30"/>
          <w:szCs w:val="30"/>
        </w:rPr>
        <w:t>нтр кра</w:t>
      </w:r>
      <w:r w:rsidR="00E57CDF" w:rsidRPr="00FB22EE">
        <w:rPr>
          <w:sz w:val="30"/>
          <w:szCs w:val="30"/>
        </w:rPr>
        <w:t>еведения</w:t>
      </w:r>
      <w:r w:rsidR="00D773F1" w:rsidRPr="00FB22EE">
        <w:rPr>
          <w:sz w:val="30"/>
          <w:szCs w:val="30"/>
        </w:rPr>
        <w:t xml:space="preserve"> </w:t>
      </w:r>
      <w:r w:rsidR="00E57CDF" w:rsidRPr="00FB22EE">
        <w:rPr>
          <w:sz w:val="30"/>
          <w:szCs w:val="30"/>
        </w:rPr>
        <w:t>Г</w:t>
      </w:r>
      <w:r w:rsidR="00D773F1" w:rsidRPr="00FB22EE">
        <w:rPr>
          <w:sz w:val="30"/>
          <w:szCs w:val="30"/>
        </w:rPr>
        <w:t>УК «Св</w:t>
      </w:r>
      <w:r w:rsidR="00E57CDF" w:rsidRPr="00FB22EE">
        <w:rPr>
          <w:sz w:val="30"/>
          <w:szCs w:val="30"/>
        </w:rPr>
        <w:t>и</w:t>
      </w:r>
      <w:r w:rsidR="00D773F1" w:rsidRPr="00FB22EE">
        <w:rPr>
          <w:sz w:val="30"/>
          <w:szCs w:val="30"/>
        </w:rPr>
        <w:t>сл</w:t>
      </w:r>
      <w:r w:rsidR="00E57CDF" w:rsidRPr="00FB22EE">
        <w:rPr>
          <w:sz w:val="30"/>
          <w:szCs w:val="30"/>
        </w:rPr>
        <w:t>очс</w:t>
      </w:r>
      <w:r w:rsidR="00D773F1" w:rsidRPr="00FB22EE">
        <w:rPr>
          <w:sz w:val="30"/>
          <w:szCs w:val="30"/>
        </w:rPr>
        <w:t>кая ра</w:t>
      </w:r>
      <w:r w:rsidR="00E57CDF" w:rsidRPr="00FB22EE">
        <w:rPr>
          <w:sz w:val="30"/>
          <w:szCs w:val="30"/>
        </w:rPr>
        <w:t>йо</w:t>
      </w:r>
      <w:r w:rsidR="00D773F1" w:rsidRPr="00FB22EE">
        <w:rPr>
          <w:sz w:val="30"/>
          <w:szCs w:val="30"/>
        </w:rPr>
        <w:t>нная б</w:t>
      </w:r>
      <w:r w:rsidR="00E57CDF" w:rsidRPr="00FB22EE">
        <w:rPr>
          <w:sz w:val="30"/>
          <w:szCs w:val="30"/>
        </w:rPr>
        <w:t>и</w:t>
      </w:r>
      <w:r w:rsidR="00D773F1" w:rsidRPr="00FB22EE">
        <w:rPr>
          <w:sz w:val="30"/>
          <w:szCs w:val="30"/>
        </w:rPr>
        <w:t>бл</w:t>
      </w:r>
      <w:r w:rsidR="00E57CDF" w:rsidRPr="00FB22EE">
        <w:rPr>
          <w:sz w:val="30"/>
          <w:szCs w:val="30"/>
        </w:rPr>
        <w:t>ио</w:t>
      </w:r>
      <w:r w:rsidR="00D773F1" w:rsidRPr="00FB22EE">
        <w:rPr>
          <w:sz w:val="30"/>
          <w:szCs w:val="30"/>
        </w:rPr>
        <w:t>т</w:t>
      </w:r>
      <w:r w:rsidR="00E57CDF" w:rsidRPr="00FB22EE">
        <w:rPr>
          <w:sz w:val="30"/>
          <w:szCs w:val="30"/>
        </w:rPr>
        <w:t>ека»</w:t>
      </w:r>
      <w:r w:rsidR="006D7AAD" w:rsidRPr="00FB22EE">
        <w:rPr>
          <w:sz w:val="30"/>
          <w:szCs w:val="30"/>
        </w:rPr>
        <w:t>)</w:t>
      </w:r>
      <w:r w:rsidR="00E57CDF" w:rsidRPr="00FB22EE">
        <w:rPr>
          <w:sz w:val="30"/>
          <w:szCs w:val="30"/>
        </w:rPr>
        <w:t xml:space="preserve"> Грод</w:t>
      </w:r>
      <w:r w:rsidR="00D773F1" w:rsidRPr="00FB22EE">
        <w:rPr>
          <w:sz w:val="30"/>
          <w:szCs w:val="30"/>
        </w:rPr>
        <w:t>н</w:t>
      </w:r>
      <w:r w:rsidR="00E57CDF" w:rsidRPr="00FB22EE">
        <w:rPr>
          <w:sz w:val="30"/>
          <w:szCs w:val="30"/>
        </w:rPr>
        <w:t>енской области</w:t>
      </w:r>
      <w:r w:rsidR="00D773F1" w:rsidRPr="00FB22EE">
        <w:rPr>
          <w:sz w:val="30"/>
          <w:szCs w:val="30"/>
        </w:rPr>
        <w:t>.</w:t>
      </w:r>
      <w:r w:rsidR="004F7E50" w:rsidRPr="00FB22EE">
        <w:rPr>
          <w:sz w:val="30"/>
          <w:szCs w:val="30"/>
        </w:rPr>
        <w:t xml:space="preserve"> Уникальны проекты по канистерапии </w:t>
      </w:r>
      <w:r w:rsidR="004F7E50" w:rsidRPr="00FB22EE">
        <w:rPr>
          <w:rFonts w:eastAsiaTheme="minorHAnsi"/>
          <w:sz w:val="30"/>
          <w:szCs w:val="30"/>
          <w:lang w:eastAsia="en-US"/>
        </w:rPr>
        <w:t>«Открой себя другу» (</w:t>
      </w:r>
      <w:r w:rsidR="004F7E50" w:rsidRPr="00FB22EE">
        <w:rPr>
          <w:sz w:val="30"/>
          <w:szCs w:val="30"/>
        </w:rPr>
        <w:t>Центральная городская детская библиотека-филиал</w:t>
      </w:r>
      <w:r w:rsidR="007C2191">
        <w:rPr>
          <w:sz w:val="30"/>
          <w:szCs w:val="30"/>
        </w:rPr>
        <w:t xml:space="preserve"> </w:t>
      </w:r>
      <w:r w:rsidR="004F7E50" w:rsidRPr="00FB22EE">
        <w:rPr>
          <w:sz w:val="30"/>
          <w:szCs w:val="30"/>
        </w:rPr>
        <w:t>№ 13 ГУК «Брестская центральная городская библиотека им. А. С. Пушкина»); возрождению традиций семейного чтения «</w:t>
      </w:r>
      <w:proofErr w:type="spellStart"/>
      <w:r w:rsidR="004F7E50" w:rsidRPr="00FB22EE">
        <w:rPr>
          <w:sz w:val="30"/>
          <w:szCs w:val="30"/>
        </w:rPr>
        <w:t>Библиокроха</w:t>
      </w:r>
      <w:proofErr w:type="spellEnd"/>
      <w:r w:rsidR="004F7E50" w:rsidRPr="00FB22EE">
        <w:rPr>
          <w:sz w:val="30"/>
          <w:szCs w:val="30"/>
        </w:rPr>
        <w:t>» (ГУК «Несвижская центральная районная библиотека им. П</w:t>
      </w:r>
      <w:r w:rsidR="007C2191">
        <w:rPr>
          <w:sz w:val="30"/>
          <w:szCs w:val="30"/>
        </w:rPr>
        <w:t>.</w:t>
      </w:r>
      <w:r w:rsidR="004F7E50" w:rsidRPr="00FB22EE">
        <w:rPr>
          <w:sz w:val="30"/>
          <w:szCs w:val="30"/>
        </w:rPr>
        <w:t xml:space="preserve"> </w:t>
      </w:r>
      <w:proofErr w:type="spellStart"/>
      <w:r w:rsidR="004F7E50" w:rsidRPr="00FB22EE">
        <w:rPr>
          <w:sz w:val="30"/>
          <w:szCs w:val="30"/>
        </w:rPr>
        <w:t>Пронузо</w:t>
      </w:r>
      <w:proofErr w:type="spellEnd"/>
      <w:r w:rsidR="004F7E50" w:rsidRPr="00FB22EE">
        <w:rPr>
          <w:sz w:val="30"/>
          <w:szCs w:val="30"/>
        </w:rPr>
        <w:t>» Минской области);</w:t>
      </w:r>
      <w:r w:rsidR="00802145" w:rsidRPr="00FB22EE">
        <w:rPr>
          <w:sz w:val="30"/>
          <w:szCs w:val="30"/>
        </w:rPr>
        <w:t xml:space="preserve"> привлечению внимания к чтению с использованием современных информационных технологий EVENT-проекта «КНИГА2» (Центральная городская библиотека им. К. Маркса УК «Централизованная система государственных публичных библиотек г. </w:t>
      </w:r>
      <w:r w:rsidR="006A580B">
        <w:rPr>
          <w:sz w:val="30"/>
          <w:szCs w:val="30"/>
        </w:rPr>
        <w:t>Могилёв</w:t>
      </w:r>
      <w:r w:rsidR="00802145" w:rsidRPr="00FB22EE">
        <w:rPr>
          <w:sz w:val="30"/>
          <w:szCs w:val="30"/>
        </w:rPr>
        <w:t>а»);</w:t>
      </w:r>
      <w:r w:rsidR="004F7E50" w:rsidRPr="00FB22EE">
        <w:rPr>
          <w:sz w:val="30"/>
          <w:szCs w:val="30"/>
        </w:rPr>
        <w:t xml:space="preserve"> </w:t>
      </w:r>
      <w:r w:rsidR="007E4B24" w:rsidRPr="00FB22EE">
        <w:rPr>
          <w:sz w:val="30"/>
          <w:szCs w:val="30"/>
        </w:rPr>
        <w:t>изучению истории возникновения и становления периодической печати на территории Глубокского края и созданию справочного издания «</w:t>
      </w:r>
      <w:proofErr w:type="spellStart"/>
      <w:r w:rsidR="007E4B24" w:rsidRPr="00FB22EE">
        <w:rPr>
          <w:sz w:val="30"/>
          <w:szCs w:val="30"/>
        </w:rPr>
        <w:t>Перыядычны</w:t>
      </w:r>
      <w:proofErr w:type="spellEnd"/>
      <w:r w:rsidR="007E4B24" w:rsidRPr="00FB22EE">
        <w:rPr>
          <w:sz w:val="30"/>
          <w:szCs w:val="30"/>
        </w:rPr>
        <w:t xml:space="preserve"> </w:t>
      </w:r>
      <w:proofErr w:type="spellStart"/>
      <w:r w:rsidR="007E4B24" w:rsidRPr="00FB22EE">
        <w:rPr>
          <w:sz w:val="30"/>
          <w:szCs w:val="30"/>
        </w:rPr>
        <w:t>друк</w:t>
      </w:r>
      <w:proofErr w:type="spellEnd"/>
      <w:r w:rsidR="007E4B24" w:rsidRPr="00FB22EE">
        <w:rPr>
          <w:sz w:val="30"/>
          <w:szCs w:val="30"/>
        </w:rPr>
        <w:t xml:space="preserve"> </w:t>
      </w:r>
      <w:proofErr w:type="spellStart"/>
      <w:r w:rsidR="007E4B24" w:rsidRPr="00FB22EE">
        <w:rPr>
          <w:sz w:val="30"/>
          <w:szCs w:val="30"/>
        </w:rPr>
        <w:t>Глыбоччыны</w:t>
      </w:r>
      <w:proofErr w:type="spellEnd"/>
      <w:r w:rsidR="007E4B24" w:rsidRPr="00FB22EE">
        <w:rPr>
          <w:sz w:val="30"/>
          <w:szCs w:val="30"/>
        </w:rPr>
        <w:t xml:space="preserve"> (1924–2020)» (Глубокская центральная районная библиотека ГУК «Глубокская централизованная библиотечная система</w:t>
      </w:r>
      <w:r w:rsidR="00A4781E" w:rsidRPr="00FB22EE">
        <w:rPr>
          <w:sz w:val="30"/>
          <w:szCs w:val="30"/>
        </w:rPr>
        <w:t>» Витебской области)</w:t>
      </w:r>
      <w:r w:rsidR="004F7E50" w:rsidRPr="00FB22EE">
        <w:rPr>
          <w:sz w:val="30"/>
          <w:szCs w:val="30"/>
        </w:rPr>
        <w:t>, этнографических коллекций «</w:t>
      </w:r>
      <w:proofErr w:type="spellStart"/>
      <w:r w:rsidR="004F7E50" w:rsidRPr="00FB22EE">
        <w:rPr>
          <w:sz w:val="30"/>
          <w:szCs w:val="30"/>
        </w:rPr>
        <w:t>Ельскі</w:t>
      </w:r>
      <w:proofErr w:type="spellEnd"/>
      <w:r w:rsidR="004F7E50" w:rsidRPr="00FB22EE">
        <w:rPr>
          <w:sz w:val="30"/>
          <w:szCs w:val="30"/>
        </w:rPr>
        <w:t xml:space="preserve"> </w:t>
      </w:r>
      <w:proofErr w:type="spellStart"/>
      <w:r w:rsidR="004F7E50" w:rsidRPr="00FB22EE">
        <w:rPr>
          <w:sz w:val="30"/>
          <w:szCs w:val="30"/>
        </w:rPr>
        <w:t>фартушок</w:t>
      </w:r>
      <w:proofErr w:type="spellEnd"/>
      <w:r w:rsidR="004F7E50" w:rsidRPr="00FB22EE">
        <w:rPr>
          <w:sz w:val="30"/>
          <w:szCs w:val="30"/>
        </w:rPr>
        <w:t>», «</w:t>
      </w:r>
      <w:proofErr w:type="spellStart"/>
      <w:r w:rsidR="004F7E50" w:rsidRPr="00FB22EE">
        <w:rPr>
          <w:sz w:val="30"/>
          <w:szCs w:val="30"/>
        </w:rPr>
        <w:t>Матуліна</w:t>
      </w:r>
      <w:proofErr w:type="spellEnd"/>
      <w:r w:rsidR="004F7E50" w:rsidRPr="00FB22EE">
        <w:rPr>
          <w:sz w:val="30"/>
          <w:szCs w:val="30"/>
        </w:rPr>
        <w:t xml:space="preserve"> </w:t>
      </w:r>
      <w:proofErr w:type="spellStart"/>
      <w:r w:rsidR="004F7E50" w:rsidRPr="00FB22EE">
        <w:rPr>
          <w:sz w:val="30"/>
          <w:szCs w:val="30"/>
        </w:rPr>
        <w:t>хусціна</w:t>
      </w:r>
      <w:proofErr w:type="spellEnd"/>
      <w:r w:rsidR="004F7E50" w:rsidRPr="00FB22EE">
        <w:rPr>
          <w:sz w:val="30"/>
          <w:szCs w:val="30"/>
        </w:rPr>
        <w:t xml:space="preserve">» как результата поисково-исследовательской деятельности проектов «Живая память </w:t>
      </w:r>
      <w:proofErr w:type="spellStart"/>
      <w:r w:rsidR="004F7E50" w:rsidRPr="00FB22EE">
        <w:rPr>
          <w:sz w:val="30"/>
          <w:szCs w:val="30"/>
        </w:rPr>
        <w:t>Ельщины</w:t>
      </w:r>
      <w:proofErr w:type="spellEnd"/>
      <w:r w:rsidR="004F7E50" w:rsidRPr="00FB22EE">
        <w:rPr>
          <w:sz w:val="30"/>
          <w:szCs w:val="30"/>
        </w:rPr>
        <w:t>», «</w:t>
      </w:r>
      <w:proofErr w:type="spellStart"/>
      <w:r w:rsidR="004F7E50" w:rsidRPr="00FB22EE">
        <w:rPr>
          <w:sz w:val="30"/>
          <w:szCs w:val="30"/>
        </w:rPr>
        <w:t>Матуліна</w:t>
      </w:r>
      <w:proofErr w:type="spellEnd"/>
      <w:r w:rsidR="004F7E50" w:rsidRPr="00FB22EE">
        <w:rPr>
          <w:sz w:val="30"/>
          <w:szCs w:val="30"/>
        </w:rPr>
        <w:t xml:space="preserve"> </w:t>
      </w:r>
      <w:proofErr w:type="spellStart"/>
      <w:r w:rsidR="004F7E50" w:rsidRPr="00FB22EE">
        <w:rPr>
          <w:sz w:val="30"/>
          <w:szCs w:val="30"/>
        </w:rPr>
        <w:t>хусціна</w:t>
      </w:r>
      <w:proofErr w:type="spellEnd"/>
      <w:r w:rsidR="004F7E50" w:rsidRPr="00FB22EE">
        <w:rPr>
          <w:sz w:val="30"/>
          <w:szCs w:val="30"/>
        </w:rPr>
        <w:t>» (ГУК «</w:t>
      </w:r>
      <w:proofErr w:type="spellStart"/>
      <w:r w:rsidR="004F7E50" w:rsidRPr="00FB22EE">
        <w:rPr>
          <w:sz w:val="30"/>
          <w:szCs w:val="30"/>
        </w:rPr>
        <w:t>Ельская</w:t>
      </w:r>
      <w:proofErr w:type="spellEnd"/>
      <w:r w:rsidR="004F7E50" w:rsidRPr="00FB22EE">
        <w:rPr>
          <w:sz w:val="30"/>
          <w:szCs w:val="30"/>
        </w:rPr>
        <w:t xml:space="preserve"> районная центральная библиотека» Гомельской области)</w:t>
      </w:r>
      <w:r w:rsidR="00802145" w:rsidRPr="00FB22EE">
        <w:rPr>
          <w:sz w:val="30"/>
          <w:szCs w:val="30"/>
        </w:rPr>
        <w:t>.</w:t>
      </w:r>
    </w:p>
    <w:p w:rsidR="00F302B6" w:rsidRPr="00FB22EE" w:rsidRDefault="00F302B6" w:rsidP="00F302B6">
      <w:pPr>
        <w:ind w:firstLine="708"/>
        <w:jc w:val="both"/>
        <w:rPr>
          <w:sz w:val="30"/>
          <w:szCs w:val="30"/>
        </w:rPr>
      </w:pPr>
      <w:r w:rsidRPr="00FB22EE">
        <w:rPr>
          <w:rFonts w:eastAsiaTheme="minorHAnsi"/>
          <w:sz w:val="30"/>
          <w:szCs w:val="30"/>
          <w:lang w:eastAsia="en-US"/>
        </w:rPr>
        <w:t xml:space="preserve">Традиционно </w:t>
      </w:r>
      <w:r w:rsidRPr="00FB22EE">
        <w:rPr>
          <w:rFonts w:eastAsiaTheme="minorHAnsi"/>
          <w:b/>
          <w:sz w:val="30"/>
          <w:szCs w:val="30"/>
          <w:lang w:eastAsia="en-US"/>
        </w:rPr>
        <w:t xml:space="preserve">патриотическое воспитание </w:t>
      </w:r>
      <w:r w:rsidRPr="00FB22EE">
        <w:rPr>
          <w:rFonts w:eastAsiaTheme="minorHAnsi"/>
          <w:sz w:val="30"/>
          <w:szCs w:val="30"/>
          <w:lang w:eastAsia="en-US"/>
        </w:rPr>
        <w:t xml:space="preserve">являлось одним из важнейших направлений </w:t>
      </w:r>
      <w:r w:rsidRPr="00FB22EE">
        <w:rPr>
          <w:sz w:val="30"/>
          <w:szCs w:val="30"/>
        </w:rPr>
        <w:t xml:space="preserve">в деятельности библиотек, главная задача </w:t>
      </w:r>
      <w:r w:rsidRPr="00FB22EE">
        <w:rPr>
          <w:sz w:val="30"/>
          <w:szCs w:val="30"/>
        </w:rPr>
        <w:lastRenderedPageBreak/>
        <w:t xml:space="preserve">которого – формирование гражданской ответственности и национального самосознания населения. Особое внимание в деятельности библиотек уделялось всестороннему раскрытию темы </w:t>
      </w:r>
      <w:r w:rsidR="007923F0" w:rsidRPr="00FB22EE">
        <w:rPr>
          <w:sz w:val="30"/>
          <w:szCs w:val="30"/>
        </w:rPr>
        <w:t xml:space="preserve">Великой Отечественной </w:t>
      </w:r>
      <w:r w:rsidRPr="00FB22EE">
        <w:rPr>
          <w:sz w:val="30"/>
          <w:szCs w:val="30"/>
        </w:rPr>
        <w:t xml:space="preserve">войны. Во всех публичных библиотеках страны были разработаны планы подготовки и проведения комплекса мероприятий в рамках 75-летия освобождения Беларуси от немецко-фашистских захватчиков. Первоочередное внимание уделялось индивидуальному обслуживанию ветеранов войны и труда. С их участием в библиотеках состоялись праздники и дни патриотической книги, вечера-реквиемы, часы и уроки мужества и др. Мероприятия патриотической тематики способствовали развитию у детей, подростков и молодежи качеств, жизненно необходимых будущим гражданам Республики Беларусь; воспитанию любви и уважения </w:t>
      </w:r>
      <w:r w:rsidR="007C2191">
        <w:rPr>
          <w:sz w:val="30"/>
          <w:szCs w:val="30"/>
        </w:rPr>
        <w:t xml:space="preserve">к </w:t>
      </w:r>
      <w:r w:rsidRPr="00FB22EE">
        <w:rPr>
          <w:sz w:val="30"/>
          <w:szCs w:val="30"/>
        </w:rPr>
        <w:t>прошло</w:t>
      </w:r>
      <w:r w:rsidR="007C2191">
        <w:rPr>
          <w:sz w:val="30"/>
          <w:szCs w:val="30"/>
        </w:rPr>
        <w:t>му</w:t>
      </w:r>
      <w:r w:rsidRPr="00FB22EE">
        <w:rPr>
          <w:sz w:val="30"/>
          <w:szCs w:val="30"/>
        </w:rPr>
        <w:t xml:space="preserve"> и настояще</w:t>
      </w:r>
      <w:r w:rsidR="007C2191">
        <w:rPr>
          <w:sz w:val="30"/>
          <w:szCs w:val="30"/>
        </w:rPr>
        <w:t>му</w:t>
      </w:r>
      <w:r w:rsidRPr="00FB22EE">
        <w:rPr>
          <w:sz w:val="30"/>
          <w:szCs w:val="30"/>
        </w:rPr>
        <w:t>; сохранению памяти о трагических и радостных событиях страны. Так, библиотеками ГУК «Централизованная библиотечная система г. Барановичи» был реализован проект по созданию виртуального книжного путево</w:t>
      </w:r>
      <w:r w:rsidR="006A580B">
        <w:rPr>
          <w:sz w:val="30"/>
          <w:szCs w:val="30"/>
        </w:rPr>
        <w:t>дителя «Война. Войною. О войне…</w:t>
      </w:r>
      <w:r w:rsidRPr="00FB22EE">
        <w:rPr>
          <w:sz w:val="30"/>
          <w:szCs w:val="30"/>
        </w:rPr>
        <w:t>», Центральной районной библиотекой ГУК «Витебская районная централизованная библиотечная система» создана эффектная книга-ба</w:t>
      </w:r>
      <w:r w:rsidR="006A580B">
        <w:rPr>
          <w:sz w:val="30"/>
          <w:szCs w:val="30"/>
        </w:rPr>
        <w:t>н</w:t>
      </w:r>
      <w:r w:rsidRPr="00FB22EE">
        <w:rPr>
          <w:sz w:val="30"/>
          <w:szCs w:val="30"/>
        </w:rPr>
        <w:t>нер в рамках гражданско-патриотического проекта «Живая память поколений…».</w:t>
      </w:r>
    </w:p>
    <w:p w:rsidR="00C16BD2" w:rsidRPr="00FB22EE" w:rsidRDefault="00BD5423" w:rsidP="00C16BD2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Информационные возможности </w:t>
      </w:r>
      <w:r w:rsidR="000E7E3A" w:rsidRPr="00FB22EE">
        <w:rPr>
          <w:sz w:val="30"/>
          <w:szCs w:val="30"/>
        </w:rPr>
        <w:t xml:space="preserve">публичных библиотек </w:t>
      </w:r>
      <w:r w:rsidRPr="00FB22EE">
        <w:rPr>
          <w:sz w:val="30"/>
          <w:szCs w:val="30"/>
        </w:rPr>
        <w:t xml:space="preserve">позволили обеспечить широкий спектр </w:t>
      </w:r>
      <w:r w:rsidRPr="00FB22EE">
        <w:rPr>
          <w:b/>
          <w:sz w:val="30"/>
          <w:szCs w:val="30"/>
        </w:rPr>
        <w:t>краеведческой деятельности</w:t>
      </w:r>
      <w:r w:rsidRPr="00FB22EE">
        <w:rPr>
          <w:sz w:val="30"/>
          <w:szCs w:val="30"/>
        </w:rPr>
        <w:t xml:space="preserve">, которая включала </w:t>
      </w:r>
      <w:r w:rsidR="00A77FF6" w:rsidRPr="00FB22EE">
        <w:rPr>
          <w:sz w:val="30"/>
          <w:szCs w:val="30"/>
        </w:rPr>
        <w:t xml:space="preserve">сохранение документов «живой истории» </w:t>
      </w:r>
      <w:r w:rsidR="00253BCE" w:rsidRPr="00FB22EE">
        <w:rPr>
          <w:sz w:val="30"/>
          <w:szCs w:val="30"/>
        </w:rPr>
        <w:t>(</w:t>
      </w:r>
      <w:r w:rsidR="00A77FF6" w:rsidRPr="00FB22EE">
        <w:rPr>
          <w:sz w:val="30"/>
          <w:szCs w:val="30"/>
        </w:rPr>
        <w:t>воспоминаний, фотоснимков, экспонатов</w:t>
      </w:r>
      <w:r w:rsidR="00253BCE" w:rsidRPr="00FB22EE">
        <w:rPr>
          <w:sz w:val="30"/>
          <w:szCs w:val="30"/>
        </w:rPr>
        <w:t>)</w:t>
      </w:r>
      <w:r w:rsidR="00A77FF6" w:rsidRPr="00FB22EE">
        <w:rPr>
          <w:sz w:val="30"/>
          <w:szCs w:val="30"/>
        </w:rPr>
        <w:t xml:space="preserve">; пополнение документальной базы краеведческих литературных материалов по истории, культуре города и деревень района; </w:t>
      </w:r>
      <w:r w:rsidRPr="00FB22EE">
        <w:rPr>
          <w:sz w:val="30"/>
          <w:szCs w:val="30"/>
        </w:rPr>
        <w:t>массовую работу</w:t>
      </w:r>
      <w:r w:rsidR="00A77FF6" w:rsidRPr="00FB22EE">
        <w:rPr>
          <w:sz w:val="30"/>
          <w:szCs w:val="30"/>
        </w:rPr>
        <w:t>;</w:t>
      </w:r>
      <w:r w:rsidRPr="00FB22EE">
        <w:rPr>
          <w:sz w:val="30"/>
          <w:szCs w:val="30"/>
        </w:rPr>
        <w:t xml:space="preserve"> презентации книг</w:t>
      </w:r>
      <w:r w:rsidR="00A77FF6" w:rsidRPr="00FB22EE">
        <w:rPr>
          <w:sz w:val="30"/>
          <w:szCs w:val="30"/>
        </w:rPr>
        <w:t>;</w:t>
      </w:r>
      <w:r w:rsidRPr="00FB22EE">
        <w:rPr>
          <w:sz w:val="30"/>
          <w:szCs w:val="30"/>
        </w:rPr>
        <w:t xml:space="preserve"> организацию экскурсий, выставок</w:t>
      </w:r>
      <w:r w:rsidR="00A77FF6" w:rsidRPr="00FB22EE">
        <w:rPr>
          <w:sz w:val="30"/>
          <w:szCs w:val="30"/>
        </w:rPr>
        <w:t>;</w:t>
      </w:r>
      <w:r w:rsidRPr="00FB22EE">
        <w:rPr>
          <w:sz w:val="30"/>
          <w:szCs w:val="30"/>
        </w:rPr>
        <w:t xml:space="preserve"> музейную деятельность</w:t>
      </w:r>
      <w:r w:rsidR="00A77FF6" w:rsidRPr="00FB22EE">
        <w:rPr>
          <w:sz w:val="30"/>
          <w:szCs w:val="30"/>
        </w:rPr>
        <w:t>;</w:t>
      </w:r>
      <w:r w:rsidRPr="00FB22EE">
        <w:rPr>
          <w:sz w:val="30"/>
          <w:szCs w:val="30"/>
        </w:rPr>
        <w:t xml:space="preserve"> </w:t>
      </w:r>
      <w:r w:rsidR="000E7E3A" w:rsidRPr="00FB22EE">
        <w:rPr>
          <w:sz w:val="30"/>
          <w:szCs w:val="30"/>
        </w:rPr>
        <w:t>пров</w:t>
      </w:r>
      <w:r w:rsidR="00A77FF6" w:rsidRPr="00FB22EE">
        <w:rPr>
          <w:sz w:val="30"/>
          <w:szCs w:val="30"/>
        </w:rPr>
        <w:t>едение</w:t>
      </w:r>
      <w:r w:rsidR="000E7E3A" w:rsidRPr="00FB22EE">
        <w:rPr>
          <w:sz w:val="30"/>
          <w:szCs w:val="30"/>
        </w:rPr>
        <w:t xml:space="preserve"> встреч с интересными людьми края, местными писателями и поэтами</w:t>
      </w:r>
      <w:r w:rsidRPr="00FB22EE">
        <w:rPr>
          <w:sz w:val="30"/>
          <w:szCs w:val="30"/>
        </w:rPr>
        <w:t>.</w:t>
      </w:r>
      <w:r w:rsidR="00A77FF6" w:rsidRPr="00FB22EE">
        <w:rPr>
          <w:sz w:val="30"/>
          <w:szCs w:val="30"/>
        </w:rPr>
        <w:t xml:space="preserve"> </w:t>
      </w:r>
      <w:r w:rsidR="00C16BD2" w:rsidRPr="00FB22EE">
        <w:rPr>
          <w:sz w:val="30"/>
          <w:szCs w:val="30"/>
        </w:rPr>
        <w:t xml:space="preserve">Так, на </w:t>
      </w:r>
      <w:proofErr w:type="spellStart"/>
      <w:r w:rsidR="00C16BD2" w:rsidRPr="00FB22EE">
        <w:rPr>
          <w:sz w:val="30"/>
          <w:szCs w:val="30"/>
        </w:rPr>
        <w:t>Ляховиччине</w:t>
      </w:r>
      <w:proofErr w:type="spellEnd"/>
      <w:r w:rsidR="00C16BD2" w:rsidRPr="00FB22EE">
        <w:rPr>
          <w:sz w:val="30"/>
          <w:szCs w:val="30"/>
        </w:rPr>
        <w:t xml:space="preserve"> в д. Флерьяново </w:t>
      </w:r>
      <w:r w:rsidR="00AB703D" w:rsidRPr="00FB22EE">
        <w:rPr>
          <w:sz w:val="30"/>
          <w:szCs w:val="30"/>
        </w:rPr>
        <w:t xml:space="preserve">Брестской области </w:t>
      </w:r>
      <w:r w:rsidR="00C16BD2" w:rsidRPr="00FB22EE">
        <w:rPr>
          <w:sz w:val="30"/>
          <w:szCs w:val="30"/>
        </w:rPr>
        <w:t xml:space="preserve">при активном участии сотрудников публичных библиотек района в 2016 г. стартовал литературный фестиваль «Флерьяновские чтения». В 2020 г., ставший уже традиционным, прошел третий литературный фестиваль. Публичными библиотеками было налажено тесное сотрудничество с членами общественного объединения </w:t>
      </w:r>
      <w:r w:rsidR="00F56073" w:rsidRPr="00FB22EE">
        <w:rPr>
          <w:sz w:val="30"/>
          <w:szCs w:val="30"/>
        </w:rPr>
        <w:t>«Союз писателей Беларуси» и</w:t>
      </w:r>
      <w:r w:rsidR="00C16BD2" w:rsidRPr="00FB22EE">
        <w:rPr>
          <w:sz w:val="30"/>
          <w:szCs w:val="30"/>
        </w:rPr>
        <w:t xml:space="preserve"> наиболее активно – с выходцами из регионов. </w:t>
      </w:r>
    </w:p>
    <w:p w:rsidR="000E7E3A" w:rsidRPr="00FB22EE" w:rsidRDefault="005F2D0B" w:rsidP="00A77FF6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Немало усилий</w:t>
      </w:r>
      <w:r w:rsidR="000E7E3A" w:rsidRPr="00FB22EE">
        <w:rPr>
          <w:sz w:val="30"/>
          <w:szCs w:val="30"/>
        </w:rPr>
        <w:t xml:space="preserve"> </w:t>
      </w:r>
      <w:r w:rsidR="002B57C2" w:rsidRPr="00FB22EE">
        <w:rPr>
          <w:sz w:val="30"/>
          <w:szCs w:val="30"/>
        </w:rPr>
        <w:t>библиотек</w:t>
      </w:r>
      <w:r w:rsidR="000E7E3A" w:rsidRPr="00FB22EE">
        <w:rPr>
          <w:sz w:val="30"/>
          <w:szCs w:val="30"/>
        </w:rPr>
        <w:t xml:space="preserve"> </w:t>
      </w:r>
      <w:r w:rsidRPr="00FB22EE">
        <w:rPr>
          <w:sz w:val="30"/>
          <w:szCs w:val="30"/>
        </w:rPr>
        <w:t>было направлено на</w:t>
      </w:r>
      <w:r w:rsidR="000E7E3A" w:rsidRPr="00FB22EE">
        <w:rPr>
          <w:sz w:val="30"/>
          <w:szCs w:val="30"/>
        </w:rPr>
        <w:t xml:space="preserve"> </w:t>
      </w:r>
      <w:r w:rsidR="00A77FF6" w:rsidRPr="00FB22EE">
        <w:rPr>
          <w:sz w:val="30"/>
          <w:szCs w:val="30"/>
        </w:rPr>
        <w:t>возрождени</w:t>
      </w:r>
      <w:r w:rsidRPr="00FB22EE">
        <w:rPr>
          <w:sz w:val="30"/>
          <w:szCs w:val="30"/>
        </w:rPr>
        <w:t>е</w:t>
      </w:r>
      <w:r w:rsidR="000E7E3A" w:rsidRPr="00FB22EE">
        <w:rPr>
          <w:sz w:val="30"/>
          <w:szCs w:val="30"/>
        </w:rPr>
        <w:t xml:space="preserve"> </w:t>
      </w:r>
      <w:r w:rsidR="00397B9E" w:rsidRPr="00FB22EE">
        <w:rPr>
          <w:sz w:val="30"/>
          <w:szCs w:val="30"/>
        </w:rPr>
        <w:t>фольклорно-этнографического наследия</w:t>
      </w:r>
      <w:r w:rsidR="00C447D0" w:rsidRPr="00FB22EE">
        <w:rPr>
          <w:sz w:val="30"/>
          <w:szCs w:val="30"/>
        </w:rPr>
        <w:t xml:space="preserve"> страны</w:t>
      </w:r>
      <w:r w:rsidR="000E7E3A" w:rsidRPr="00FB22EE">
        <w:rPr>
          <w:sz w:val="30"/>
          <w:szCs w:val="30"/>
        </w:rPr>
        <w:t xml:space="preserve">. </w:t>
      </w:r>
      <w:r w:rsidR="00E6629C" w:rsidRPr="00FB22EE">
        <w:rPr>
          <w:sz w:val="30"/>
          <w:szCs w:val="30"/>
        </w:rPr>
        <w:t>Фестивали, п</w:t>
      </w:r>
      <w:r w:rsidR="00A77FF6" w:rsidRPr="00FB22EE">
        <w:rPr>
          <w:sz w:val="30"/>
          <w:szCs w:val="30"/>
        </w:rPr>
        <w:t>раздники</w:t>
      </w:r>
      <w:r w:rsidR="000E7E3A" w:rsidRPr="00FB22EE">
        <w:rPr>
          <w:sz w:val="30"/>
          <w:szCs w:val="30"/>
        </w:rPr>
        <w:t xml:space="preserve"> </w:t>
      </w:r>
      <w:r w:rsidR="00A77FF6" w:rsidRPr="00FB22EE">
        <w:rPr>
          <w:sz w:val="30"/>
          <w:szCs w:val="30"/>
        </w:rPr>
        <w:t>деревень</w:t>
      </w:r>
      <w:r w:rsidR="000E7E3A" w:rsidRPr="00FB22EE">
        <w:rPr>
          <w:sz w:val="30"/>
          <w:szCs w:val="30"/>
        </w:rPr>
        <w:t>, ф</w:t>
      </w:r>
      <w:r w:rsidR="00A77FF6" w:rsidRPr="00FB22EE">
        <w:rPr>
          <w:sz w:val="30"/>
          <w:szCs w:val="30"/>
        </w:rPr>
        <w:t>о</w:t>
      </w:r>
      <w:r w:rsidR="000E7E3A" w:rsidRPr="00FB22EE">
        <w:rPr>
          <w:sz w:val="30"/>
          <w:szCs w:val="30"/>
        </w:rPr>
        <w:t>льклорны</w:t>
      </w:r>
      <w:r w:rsidR="00A77FF6" w:rsidRPr="00FB22EE">
        <w:rPr>
          <w:sz w:val="30"/>
          <w:szCs w:val="30"/>
        </w:rPr>
        <w:t>е</w:t>
      </w:r>
      <w:r w:rsidR="000E7E3A" w:rsidRPr="00FB22EE">
        <w:rPr>
          <w:sz w:val="30"/>
          <w:szCs w:val="30"/>
        </w:rPr>
        <w:t xml:space="preserve"> </w:t>
      </w:r>
      <w:r w:rsidR="00A77FF6" w:rsidRPr="00FB22EE">
        <w:rPr>
          <w:sz w:val="30"/>
          <w:szCs w:val="30"/>
        </w:rPr>
        <w:t>праздники</w:t>
      </w:r>
      <w:r w:rsidR="000E7E3A" w:rsidRPr="00FB22EE">
        <w:rPr>
          <w:sz w:val="30"/>
          <w:szCs w:val="30"/>
        </w:rPr>
        <w:t>, т</w:t>
      </w:r>
      <w:r w:rsidR="00A77FF6" w:rsidRPr="00FB22EE">
        <w:rPr>
          <w:sz w:val="30"/>
          <w:szCs w:val="30"/>
        </w:rPr>
        <w:t>е</w:t>
      </w:r>
      <w:r w:rsidR="000E7E3A" w:rsidRPr="00FB22EE">
        <w:rPr>
          <w:sz w:val="30"/>
          <w:szCs w:val="30"/>
        </w:rPr>
        <w:t>атрал</w:t>
      </w:r>
      <w:r w:rsidR="00A77FF6" w:rsidRPr="00FB22EE">
        <w:rPr>
          <w:sz w:val="30"/>
          <w:szCs w:val="30"/>
        </w:rPr>
        <w:t>и</w:t>
      </w:r>
      <w:r w:rsidR="000E7E3A" w:rsidRPr="00FB22EE">
        <w:rPr>
          <w:sz w:val="30"/>
          <w:szCs w:val="30"/>
        </w:rPr>
        <w:t>з</w:t>
      </w:r>
      <w:r w:rsidR="00A77FF6" w:rsidRPr="00FB22EE">
        <w:rPr>
          <w:sz w:val="30"/>
          <w:szCs w:val="30"/>
        </w:rPr>
        <w:t>о</w:t>
      </w:r>
      <w:r w:rsidR="000E7E3A" w:rsidRPr="00FB22EE">
        <w:rPr>
          <w:sz w:val="30"/>
          <w:szCs w:val="30"/>
        </w:rPr>
        <w:t>ван</w:t>
      </w:r>
      <w:r w:rsidR="00A77FF6" w:rsidRPr="00FB22EE">
        <w:rPr>
          <w:sz w:val="30"/>
          <w:szCs w:val="30"/>
        </w:rPr>
        <w:t>н</w:t>
      </w:r>
      <w:r w:rsidR="000E7E3A" w:rsidRPr="00FB22EE">
        <w:rPr>
          <w:sz w:val="30"/>
          <w:szCs w:val="30"/>
        </w:rPr>
        <w:t>ы</w:t>
      </w:r>
      <w:r w:rsidR="00A77FF6" w:rsidRPr="00FB22EE">
        <w:rPr>
          <w:sz w:val="30"/>
          <w:szCs w:val="30"/>
        </w:rPr>
        <w:t>е</w:t>
      </w:r>
      <w:r w:rsidR="000E7E3A" w:rsidRPr="00FB22EE">
        <w:rPr>
          <w:sz w:val="30"/>
          <w:szCs w:val="30"/>
        </w:rPr>
        <w:t xml:space="preserve"> пр</w:t>
      </w:r>
      <w:r w:rsidR="00A77FF6" w:rsidRPr="00FB22EE">
        <w:rPr>
          <w:sz w:val="30"/>
          <w:szCs w:val="30"/>
        </w:rPr>
        <w:t>е</w:t>
      </w:r>
      <w:r w:rsidR="000E7E3A" w:rsidRPr="00FB22EE">
        <w:rPr>
          <w:sz w:val="30"/>
          <w:szCs w:val="30"/>
        </w:rPr>
        <w:t>дста</w:t>
      </w:r>
      <w:r w:rsidR="00A77FF6" w:rsidRPr="00FB22EE">
        <w:rPr>
          <w:sz w:val="30"/>
          <w:szCs w:val="30"/>
        </w:rPr>
        <w:t>в</w:t>
      </w:r>
      <w:r w:rsidR="000E7E3A" w:rsidRPr="00FB22EE">
        <w:rPr>
          <w:sz w:val="30"/>
          <w:szCs w:val="30"/>
        </w:rPr>
        <w:t>лен</w:t>
      </w:r>
      <w:r w:rsidR="00A77FF6" w:rsidRPr="00FB22EE">
        <w:rPr>
          <w:sz w:val="30"/>
          <w:szCs w:val="30"/>
        </w:rPr>
        <w:t>ия</w:t>
      </w:r>
      <w:r w:rsidR="000E7E3A" w:rsidRPr="00FB22EE">
        <w:rPr>
          <w:sz w:val="30"/>
          <w:szCs w:val="30"/>
        </w:rPr>
        <w:t xml:space="preserve"> пр</w:t>
      </w:r>
      <w:r w:rsidR="00A77FF6" w:rsidRPr="00FB22EE">
        <w:rPr>
          <w:sz w:val="30"/>
          <w:szCs w:val="30"/>
        </w:rPr>
        <w:t>о</w:t>
      </w:r>
      <w:r w:rsidR="000E7E3A" w:rsidRPr="00FB22EE">
        <w:rPr>
          <w:sz w:val="30"/>
          <w:szCs w:val="30"/>
        </w:rPr>
        <w:t>вод</w:t>
      </w:r>
      <w:r w:rsidR="00A77FF6" w:rsidRPr="00FB22EE">
        <w:rPr>
          <w:sz w:val="30"/>
          <w:szCs w:val="30"/>
        </w:rPr>
        <w:t>и</w:t>
      </w:r>
      <w:r w:rsidR="000E7E3A" w:rsidRPr="00FB22EE">
        <w:rPr>
          <w:sz w:val="30"/>
          <w:szCs w:val="30"/>
        </w:rPr>
        <w:t>л</w:t>
      </w:r>
      <w:r w:rsidR="00A77FF6" w:rsidRPr="00FB22EE">
        <w:rPr>
          <w:sz w:val="30"/>
          <w:szCs w:val="30"/>
        </w:rPr>
        <w:t>и</w:t>
      </w:r>
      <w:r w:rsidR="000E7E3A" w:rsidRPr="00FB22EE">
        <w:rPr>
          <w:sz w:val="30"/>
          <w:szCs w:val="30"/>
        </w:rPr>
        <w:t>с</w:t>
      </w:r>
      <w:r w:rsidR="00A77FF6" w:rsidRPr="00FB22EE">
        <w:rPr>
          <w:sz w:val="30"/>
          <w:szCs w:val="30"/>
        </w:rPr>
        <w:t>ь</w:t>
      </w:r>
      <w:r w:rsidR="000E7E3A" w:rsidRPr="00FB22EE">
        <w:rPr>
          <w:sz w:val="30"/>
          <w:szCs w:val="30"/>
        </w:rPr>
        <w:t xml:space="preserve"> с</w:t>
      </w:r>
      <w:r w:rsidR="00A77FF6" w:rsidRPr="00FB22EE">
        <w:rPr>
          <w:sz w:val="30"/>
          <w:szCs w:val="30"/>
        </w:rPr>
        <w:t>овместно</w:t>
      </w:r>
      <w:r w:rsidR="000E7E3A" w:rsidRPr="00FB22EE">
        <w:rPr>
          <w:sz w:val="30"/>
          <w:szCs w:val="30"/>
        </w:rPr>
        <w:t xml:space="preserve"> </w:t>
      </w:r>
      <w:r w:rsidR="00A77FF6" w:rsidRPr="00FB22EE">
        <w:rPr>
          <w:sz w:val="30"/>
          <w:szCs w:val="30"/>
        </w:rPr>
        <w:t>с</w:t>
      </w:r>
      <w:r w:rsidR="000E7E3A" w:rsidRPr="00FB22EE">
        <w:rPr>
          <w:sz w:val="30"/>
          <w:szCs w:val="30"/>
        </w:rPr>
        <w:t xml:space="preserve"> д</w:t>
      </w:r>
      <w:r w:rsidR="00A77FF6" w:rsidRPr="00FB22EE">
        <w:rPr>
          <w:sz w:val="30"/>
          <w:szCs w:val="30"/>
        </w:rPr>
        <w:t>о</w:t>
      </w:r>
      <w:r w:rsidR="000E7E3A" w:rsidRPr="00FB22EE">
        <w:rPr>
          <w:sz w:val="30"/>
          <w:szCs w:val="30"/>
        </w:rPr>
        <w:t>мам</w:t>
      </w:r>
      <w:r w:rsidR="00A77FF6" w:rsidRPr="00FB22EE">
        <w:rPr>
          <w:sz w:val="30"/>
          <w:szCs w:val="30"/>
        </w:rPr>
        <w:t>и</w:t>
      </w:r>
      <w:r w:rsidR="000E7E3A" w:rsidRPr="00FB22EE">
        <w:rPr>
          <w:sz w:val="30"/>
          <w:szCs w:val="30"/>
        </w:rPr>
        <w:t xml:space="preserve"> культуры, сельск</w:t>
      </w:r>
      <w:r w:rsidR="00A77FF6" w:rsidRPr="00FB22EE">
        <w:rPr>
          <w:sz w:val="30"/>
          <w:szCs w:val="30"/>
        </w:rPr>
        <w:t>и</w:t>
      </w:r>
      <w:r w:rsidR="000E7E3A" w:rsidRPr="00FB22EE">
        <w:rPr>
          <w:sz w:val="30"/>
          <w:szCs w:val="30"/>
        </w:rPr>
        <w:t>м</w:t>
      </w:r>
      <w:r w:rsidR="00A77FF6" w:rsidRPr="00FB22EE">
        <w:rPr>
          <w:sz w:val="30"/>
          <w:szCs w:val="30"/>
        </w:rPr>
        <w:t>и</w:t>
      </w:r>
      <w:r w:rsidR="000E7E3A" w:rsidRPr="00FB22EE">
        <w:rPr>
          <w:sz w:val="30"/>
          <w:szCs w:val="30"/>
        </w:rPr>
        <w:t xml:space="preserve"> клубам</w:t>
      </w:r>
      <w:r w:rsidR="00A77FF6" w:rsidRPr="00FB22EE">
        <w:rPr>
          <w:sz w:val="30"/>
          <w:szCs w:val="30"/>
        </w:rPr>
        <w:t>и</w:t>
      </w:r>
      <w:r w:rsidR="000E7E3A" w:rsidRPr="00FB22EE">
        <w:rPr>
          <w:sz w:val="30"/>
          <w:szCs w:val="30"/>
        </w:rPr>
        <w:t>, сельс</w:t>
      </w:r>
      <w:r w:rsidRPr="00FB22EE">
        <w:rPr>
          <w:sz w:val="30"/>
          <w:szCs w:val="30"/>
        </w:rPr>
        <w:t>овета</w:t>
      </w:r>
      <w:r w:rsidR="000E7E3A" w:rsidRPr="00FB22EE">
        <w:rPr>
          <w:sz w:val="30"/>
          <w:szCs w:val="30"/>
        </w:rPr>
        <w:t>м</w:t>
      </w:r>
      <w:r w:rsidR="00A77FF6" w:rsidRPr="00FB22EE">
        <w:rPr>
          <w:sz w:val="30"/>
          <w:szCs w:val="30"/>
        </w:rPr>
        <w:t>и</w:t>
      </w:r>
      <w:r w:rsidR="000E7E3A" w:rsidRPr="00FB22EE">
        <w:rPr>
          <w:sz w:val="30"/>
          <w:szCs w:val="30"/>
        </w:rPr>
        <w:t>.</w:t>
      </w:r>
      <w:r w:rsidR="00C16BD2" w:rsidRPr="00FB22EE">
        <w:rPr>
          <w:sz w:val="30"/>
          <w:szCs w:val="30"/>
        </w:rPr>
        <w:t xml:space="preserve"> </w:t>
      </w:r>
      <w:r w:rsidR="004445E9" w:rsidRPr="00FB22EE">
        <w:rPr>
          <w:sz w:val="30"/>
          <w:szCs w:val="30"/>
        </w:rPr>
        <w:t>Следует</w:t>
      </w:r>
      <w:r w:rsidR="00C16BD2" w:rsidRPr="00FB22EE">
        <w:rPr>
          <w:sz w:val="30"/>
          <w:szCs w:val="30"/>
        </w:rPr>
        <w:t xml:space="preserve"> отметить </w:t>
      </w:r>
      <w:r w:rsidR="002B57C2" w:rsidRPr="00FB22EE">
        <w:rPr>
          <w:sz w:val="30"/>
          <w:szCs w:val="30"/>
        </w:rPr>
        <w:t>фестиваль «</w:t>
      </w:r>
      <w:proofErr w:type="spellStart"/>
      <w:r w:rsidR="002B57C2" w:rsidRPr="00FB22EE">
        <w:rPr>
          <w:sz w:val="30"/>
          <w:szCs w:val="30"/>
        </w:rPr>
        <w:t>Грабянецкі</w:t>
      </w:r>
      <w:proofErr w:type="spellEnd"/>
      <w:r w:rsidR="002B57C2" w:rsidRPr="00FB22EE">
        <w:rPr>
          <w:sz w:val="30"/>
          <w:szCs w:val="30"/>
        </w:rPr>
        <w:t xml:space="preserve"> </w:t>
      </w:r>
      <w:proofErr w:type="spellStart"/>
      <w:r w:rsidR="002B57C2" w:rsidRPr="00FB22EE">
        <w:rPr>
          <w:sz w:val="30"/>
          <w:szCs w:val="30"/>
        </w:rPr>
        <w:t>бульбафэст</w:t>
      </w:r>
      <w:proofErr w:type="spellEnd"/>
      <w:r w:rsidR="002B57C2" w:rsidRPr="00FB22EE">
        <w:rPr>
          <w:sz w:val="30"/>
          <w:szCs w:val="30"/>
        </w:rPr>
        <w:t xml:space="preserve">» </w:t>
      </w:r>
      <w:r w:rsidR="002B57C2" w:rsidRPr="00FB22EE">
        <w:rPr>
          <w:rStyle w:val="jlqj4b"/>
          <w:sz w:val="30"/>
          <w:szCs w:val="30"/>
        </w:rPr>
        <w:t>в честь главного овоща белорусской земли – картофеля</w:t>
      </w:r>
      <w:r w:rsidR="002B57C2" w:rsidRPr="00FB22EE">
        <w:rPr>
          <w:sz w:val="30"/>
          <w:szCs w:val="30"/>
        </w:rPr>
        <w:t xml:space="preserve"> (</w:t>
      </w:r>
      <w:proofErr w:type="spellStart"/>
      <w:r w:rsidR="002B57C2" w:rsidRPr="00FB22EE">
        <w:rPr>
          <w:sz w:val="30"/>
          <w:szCs w:val="30"/>
        </w:rPr>
        <w:t>Гребенецкая</w:t>
      </w:r>
      <w:proofErr w:type="spellEnd"/>
      <w:r w:rsidR="002B57C2" w:rsidRPr="00FB22EE">
        <w:rPr>
          <w:sz w:val="30"/>
          <w:szCs w:val="30"/>
        </w:rPr>
        <w:t xml:space="preserve"> </w:t>
      </w:r>
      <w:r w:rsidR="002B57C2" w:rsidRPr="00FB22EE">
        <w:rPr>
          <w:sz w:val="30"/>
          <w:szCs w:val="30"/>
        </w:rPr>
        <w:lastRenderedPageBreak/>
        <w:t>библиотека-клуб ГУ «Червеньская центральная районная библиотека» Минской области).</w:t>
      </w:r>
      <w:r w:rsidR="005256DB" w:rsidRPr="00FB22EE">
        <w:rPr>
          <w:sz w:val="30"/>
          <w:szCs w:val="30"/>
        </w:rPr>
        <w:t xml:space="preserve"> </w:t>
      </w:r>
      <w:r w:rsidRPr="00FB22EE">
        <w:rPr>
          <w:sz w:val="30"/>
          <w:szCs w:val="30"/>
        </w:rPr>
        <w:t>Н</w:t>
      </w:r>
      <w:r w:rsidR="00E6629C" w:rsidRPr="00FB22EE">
        <w:rPr>
          <w:sz w:val="30"/>
          <w:szCs w:val="30"/>
        </w:rPr>
        <w:t>а площадке перед библиотекой-клубом</w:t>
      </w:r>
      <w:r w:rsidRPr="00FB22EE">
        <w:rPr>
          <w:sz w:val="30"/>
          <w:szCs w:val="30"/>
        </w:rPr>
        <w:t xml:space="preserve"> проходили</w:t>
      </w:r>
      <w:r w:rsidR="00E6629C" w:rsidRPr="00FB22EE">
        <w:rPr>
          <w:sz w:val="30"/>
          <w:szCs w:val="30"/>
        </w:rPr>
        <w:t xml:space="preserve"> </w:t>
      </w:r>
      <w:r w:rsidR="005256DB" w:rsidRPr="00FB22EE">
        <w:rPr>
          <w:sz w:val="30"/>
          <w:szCs w:val="30"/>
        </w:rPr>
        <w:t>с</w:t>
      </w:r>
      <w:r w:rsidR="00063750" w:rsidRPr="00FB22EE">
        <w:rPr>
          <w:sz w:val="30"/>
          <w:szCs w:val="30"/>
        </w:rPr>
        <w:t>оревнования</w:t>
      </w:r>
      <w:r w:rsidR="005256DB" w:rsidRPr="00FB22EE">
        <w:rPr>
          <w:sz w:val="30"/>
          <w:szCs w:val="30"/>
        </w:rPr>
        <w:t xml:space="preserve"> п</w:t>
      </w:r>
      <w:r w:rsidR="00063750" w:rsidRPr="00FB22EE">
        <w:rPr>
          <w:sz w:val="30"/>
          <w:szCs w:val="30"/>
        </w:rPr>
        <w:t>о</w:t>
      </w:r>
      <w:r w:rsidR="005256DB" w:rsidRPr="00FB22EE">
        <w:rPr>
          <w:sz w:val="30"/>
          <w:szCs w:val="30"/>
        </w:rPr>
        <w:t xml:space="preserve"> </w:t>
      </w:r>
      <w:r w:rsidR="00063750" w:rsidRPr="00FB22EE">
        <w:rPr>
          <w:sz w:val="30"/>
          <w:szCs w:val="30"/>
        </w:rPr>
        <w:t>сбору</w:t>
      </w:r>
      <w:r w:rsidR="005256DB" w:rsidRPr="00FB22EE">
        <w:rPr>
          <w:sz w:val="30"/>
          <w:szCs w:val="30"/>
        </w:rPr>
        <w:t xml:space="preserve"> </w:t>
      </w:r>
      <w:r w:rsidR="00063750" w:rsidRPr="00FB22EE">
        <w:rPr>
          <w:sz w:val="30"/>
          <w:szCs w:val="30"/>
        </w:rPr>
        <w:t>картофеля</w:t>
      </w:r>
      <w:r w:rsidR="005256DB" w:rsidRPr="00FB22EE">
        <w:rPr>
          <w:sz w:val="30"/>
          <w:szCs w:val="30"/>
        </w:rPr>
        <w:t xml:space="preserve">, </w:t>
      </w:r>
      <w:r w:rsidR="00063750" w:rsidRPr="00FB22EE">
        <w:rPr>
          <w:sz w:val="30"/>
          <w:szCs w:val="30"/>
        </w:rPr>
        <w:t>определению</w:t>
      </w:r>
      <w:r w:rsidR="005256DB" w:rsidRPr="00FB22EE">
        <w:rPr>
          <w:sz w:val="30"/>
          <w:szCs w:val="30"/>
        </w:rPr>
        <w:t xml:space="preserve"> л</w:t>
      </w:r>
      <w:r w:rsidR="00063750" w:rsidRPr="00FB22EE">
        <w:rPr>
          <w:sz w:val="30"/>
          <w:szCs w:val="30"/>
        </w:rPr>
        <w:t>учше</w:t>
      </w:r>
      <w:r w:rsidR="005256DB" w:rsidRPr="00FB22EE">
        <w:rPr>
          <w:sz w:val="30"/>
          <w:szCs w:val="30"/>
        </w:rPr>
        <w:t xml:space="preserve">й </w:t>
      </w:r>
      <w:r w:rsidR="00063750" w:rsidRPr="00FB22EE">
        <w:rPr>
          <w:sz w:val="30"/>
          <w:szCs w:val="30"/>
        </w:rPr>
        <w:t>хозяйки</w:t>
      </w:r>
      <w:r w:rsidR="005256DB" w:rsidRPr="00FB22EE">
        <w:rPr>
          <w:sz w:val="30"/>
          <w:szCs w:val="30"/>
        </w:rPr>
        <w:t xml:space="preserve"> </w:t>
      </w:r>
      <w:r w:rsidR="00063750" w:rsidRPr="00FB22EE">
        <w:rPr>
          <w:sz w:val="30"/>
          <w:szCs w:val="30"/>
        </w:rPr>
        <w:t>и</w:t>
      </w:r>
      <w:r w:rsidR="005256DB" w:rsidRPr="00FB22EE">
        <w:rPr>
          <w:sz w:val="30"/>
          <w:szCs w:val="30"/>
        </w:rPr>
        <w:t xml:space="preserve"> сам</w:t>
      </w:r>
      <w:r w:rsidR="00063750" w:rsidRPr="00FB22EE">
        <w:rPr>
          <w:sz w:val="30"/>
          <w:szCs w:val="30"/>
        </w:rPr>
        <w:t>о</w:t>
      </w:r>
      <w:r w:rsidR="005256DB" w:rsidRPr="00FB22EE">
        <w:rPr>
          <w:sz w:val="30"/>
          <w:szCs w:val="30"/>
        </w:rPr>
        <w:t>г</w:t>
      </w:r>
      <w:r w:rsidR="00063750" w:rsidRPr="00FB22EE">
        <w:rPr>
          <w:sz w:val="30"/>
          <w:szCs w:val="30"/>
        </w:rPr>
        <w:t>о</w:t>
      </w:r>
      <w:r w:rsidR="005256DB" w:rsidRPr="00FB22EE">
        <w:rPr>
          <w:sz w:val="30"/>
          <w:szCs w:val="30"/>
        </w:rPr>
        <w:t xml:space="preserve"> </w:t>
      </w:r>
      <w:r w:rsidR="00063750" w:rsidRPr="00FB22EE">
        <w:rPr>
          <w:sz w:val="30"/>
          <w:szCs w:val="30"/>
        </w:rPr>
        <w:t>быстрого</w:t>
      </w:r>
      <w:r w:rsidR="005256DB" w:rsidRPr="00FB22EE">
        <w:rPr>
          <w:sz w:val="30"/>
          <w:szCs w:val="30"/>
        </w:rPr>
        <w:t xml:space="preserve"> </w:t>
      </w:r>
      <w:r w:rsidR="00063750" w:rsidRPr="00FB22EE">
        <w:rPr>
          <w:sz w:val="30"/>
          <w:szCs w:val="30"/>
        </w:rPr>
        <w:t>хозяина</w:t>
      </w:r>
      <w:r w:rsidR="00E6629C" w:rsidRPr="00FB22EE">
        <w:rPr>
          <w:sz w:val="30"/>
          <w:szCs w:val="30"/>
        </w:rPr>
        <w:t>,</w:t>
      </w:r>
      <w:r w:rsidR="005256DB" w:rsidRPr="00FB22EE">
        <w:rPr>
          <w:sz w:val="30"/>
          <w:szCs w:val="30"/>
        </w:rPr>
        <w:t xml:space="preserve"> </w:t>
      </w:r>
      <w:r w:rsidRPr="00FB22EE">
        <w:rPr>
          <w:sz w:val="30"/>
          <w:szCs w:val="30"/>
        </w:rPr>
        <w:t xml:space="preserve">в завершение </w:t>
      </w:r>
      <w:r w:rsidRPr="00FB22EE">
        <w:rPr>
          <w:rStyle w:val="jlqj4b"/>
          <w:sz w:val="30"/>
          <w:szCs w:val="30"/>
        </w:rPr>
        <w:t xml:space="preserve">праздника </w:t>
      </w:r>
      <w:r w:rsidR="0063169C" w:rsidRPr="00FB22EE">
        <w:rPr>
          <w:rStyle w:val="jlqj4b"/>
          <w:sz w:val="30"/>
          <w:szCs w:val="30"/>
        </w:rPr>
        <w:t xml:space="preserve">его участников ждало </w:t>
      </w:r>
      <w:r w:rsidR="00E6629C" w:rsidRPr="00FB22EE">
        <w:rPr>
          <w:rStyle w:val="jlqj4b"/>
          <w:sz w:val="30"/>
          <w:szCs w:val="30"/>
        </w:rPr>
        <w:t xml:space="preserve">угощение </w:t>
      </w:r>
      <w:r w:rsidR="00063750" w:rsidRPr="00FB22EE">
        <w:rPr>
          <w:rStyle w:val="jlqj4b"/>
          <w:sz w:val="30"/>
          <w:szCs w:val="30"/>
        </w:rPr>
        <w:t>блюдами из картофеля</w:t>
      </w:r>
      <w:r w:rsidR="005256DB" w:rsidRPr="00FB22EE">
        <w:rPr>
          <w:sz w:val="30"/>
          <w:szCs w:val="30"/>
        </w:rPr>
        <w:t>.</w:t>
      </w:r>
      <w:r w:rsidR="00B13341" w:rsidRPr="00FB22EE">
        <w:rPr>
          <w:sz w:val="30"/>
          <w:szCs w:val="30"/>
        </w:rPr>
        <w:t xml:space="preserve"> </w:t>
      </w:r>
      <w:r w:rsidRPr="00FB22EE">
        <w:rPr>
          <w:sz w:val="30"/>
          <w:szCs w:val="30"/>
        </w:rPr>
        <w:t xml:space="preserve">Положительный опыт проведения фестиваля инициировал </w:t>
      </w:r>
      <w:r w:rsidR="005834E0" w:rsidRPr="00FB22EE">
        <w:rPr>
          <w:sz w:val="30"/>
          <w:szCs w:val="30"/>
        </w:rPr>
        <w:t>о</w:t>
      </w:r>
      <w:r w:rsidR="00B13341" w:rsidRPr="00FB22EE">
        <w:rPr>
          <w:sz w:val="30"/>
          <w:szCs w:val="30"/>
        </w:rPr>
        <w:t>рганизатор</w:t>
      </w:r>
      <w:r w:rsidRPr="00FB22EE">
        <w:rPr>
          <w:sz w:val="30"/>
          <w:szCs w:val="30"/>
        </w:rPr>
        <w:t>ов</w:t>
      </w:r>
      <w:r w:rsidR="00B13341" w:rsidRPr="00FB22EE">
        <w:rPr>
          <w:sz w:val="30"/>
          <w:szCs w:val="30"/>
        </w:rPr>
        <w:t xml:space="preserve"> принят</w:t>
      </w:r>
      <w:r w:rsidRPr="00FB22EE">
        <w:rPr>
          <w:sz w:val="30"/>
          <w:szCs w:val="30"/>
        </w:rPr>
        <w:t>ь</w:t>
      </w:r>
      <w:r w:rsidR="00B13341" w:rsidRPr="00FB22EE">
        <w:rPr>
          <w:sz w:val="30"/>
          <w:szCs w:val="30"/>
        </w:rPr>
        <w:t xml:space="preserve"> решение </w:t>
      </w:r>
      <w:r w:rsidRPr="00FB22EE">
        <w:rPr>
          <w:sz w:val="30"/>
          <w:szCs w:val="30"/>
        </w:rPr>
        <w:t xml:space="preserve">о ежегодном его </w:t>
      </w:r>
      <w:r w:rsidR="00B13341" w:rsidRPr="00FB22EE">
        <w:rPr>
          <w:sz w:val="30"/>
          <w:szCs w:val="30"/>
        </w:rPr>
        <w:t>пров</w:t>
      </w:r>
      <w:r w:rsidRPr="00FB22EE">
        <w:rPr>
          <w:sz w:val="30"/>
          <w:szCs w:val="30"/>
        </w:rPr>
        <w:t>едении</w:t>
      </w:r>
      <w:r w:rsidR="00B13341" w:rsidRPr="00FB22EE">
        <w:rPr>
          <w:sz w:val="30"/>
          <w:szCs w:val="30"/>
        </w:rPr>
        <w:t>.</w:t>
      </w:r>
    </w:p>
    <w:p w:rsidR="00397B9E" w:rsidRPr="00FB22EE" w:rsidRDefault="007D157F" w:rsidP="00C9293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FB22EE">
        <w:rPr>
          <w:sz w:val="30"/>
          <w:szCs w:val="30"/>
        </w:rPr>
        <w:t>Подтверждением того, что краевед</w:t>
      </w:r>
      <w:r w:rsidR="00DA6AF9" w:rsidRPr="00FB22EE">
        <w:rPr>
          <w:sz w:val="30"/>
          <w:szCs w:val="30"/>
        </w:rPr>
        <w:t>ческое направление является одни</w:t>
      </w:r>
      <w:r w:rsidRPr="00FB22EE">
        <w:rPr>
          <w:sz w:val="30"/>
          <w:szCs w:val="30"/>
        </w:rPr>
        <w:t>м из ведущих в деятельности библиотек</w:t>
      </w:r>
      <w:r w:rsidR="003D7D19">
        <w:rPr>
          <w:sz w:val="30"/>
          <w:szCs w:val="30"/>
        </w:rPr>
        <w:t>,</w:t>
      </w:r>
      <w:r w:rsidRPr="00FB22EE">
        <w:rPr>
          <w:sz w:val="30"/>
          <w:szCs w:val="30"/>
        </w:rPr>
        <w:t xml:space="preserve"> свидетельствует ежегодное повышение качества исследовательских работ, представленных на республиканском конкурсе «</w:t>
      </w:r>
      <w:proofErr w:type="spellStart"/>
      <w:r w:rsidRPr="00FB22EE">
        <w:rPr>
          <w:sz w:val="30"/>
          <w:szCs w:val="30"/>
        </w:rPr>
        <w:t>Бібліятэка</w:t>
      </w:r>
      <w:proofErr w:type="spellEnd"/>
      <w:r w:rsidRPr="00FB22EE">
        <w:rPr>
          <w:sz w:val="30"/>
          <w:szCs w:val="30"/>
        </w:rPr>
        <w:t xml:space="preserve"> – </w:t>
      </w:r>
      <w:proofErr w:type="spellStart"/>
      <w:r w:rsidRPr="00FB22EE">
        <w:rPr>
          <w:sz w:val="30"/>
          <w:szCs w:val="30"/>
        </w:rPr>
        <w:t>асяродак</w:t>
      </w:r>
      <w:proofErr w:type="spellEnd"/>
      <w:r w:rsidRPr="00FB22EE">
        <w:rPr>
          <w:sz w:val="30"/>
          <w:szCs w:val="30"/>
        </w:rPr>
        <w:t xml:space="preserve"> </w:t>
      </w:r>
      <w:proofErr w:type="spellStart"/>
      <w:r w:rsidRPr="00FB22EE">
        <w:rPr>
          <w:sz w:val="30"/>
          <w:szCs w:val="30"/>
        </w:rPr>
        <w:t>нацыянальнай</w:t>
      </w:r>
      <w:proofErr w:type="spellEnd"/>
      <w:r w:rsidRPr="00FB22EE">
        <w:rPr>
          <w:sz w:val="30"/>
          <w:szCs w:val="30"/>
        </w:rPr>
        <w:t xml:space="preserve"> культуры».</w:t>
      </w:r>
      <w:r w:rsidR="00397B9E" w:rsidRPr="00FB22EE">
        <w:rPr>
          <w:sz w:val="30"/>
          <w:szCs w:val="30"/>
        </w:rPr>
        <w:t xml:space="preserve"> </w:t>
      </w:r>
      <w:r w:rsidR="00397B9E" w:rsidRPr="00FB22EE">
        <w:rPr>
          <w:rStyle w:val="tlid-translation"/>
          <w:sz w:val="30"/>
          <w:szCs w:val="30"/>
        </w:rPr>
        <w:t xml:space="preserve">Из года в год библиотеки демонстрировали </w:t>
      </w:r>
      <w:r w:rsidR="006F4B91" w:rsidRPr="00FB22EE">
        <w:rPr>
          <w:rStyle w:val="tlid-translation"/>
          <w:sz w:val="30"/>
          <w:szCs w:val="30"/>
        </w:rPr>
        <w:t>в</w:t>
      </w:r>
      <w:r w:rsidR="00397B9E" w:rsidRPr="00FB22EE">
        <w:rPr>
          <w:rStyle w:val="tlid-translation"/>
          <w:sz w:val="30"/>
          <w:szCs w:val="30"/>
        </w:rPr>
        <w:t>с</w:t>
      </w:r>
      <w:r w:rsidR="006F4B91" w:rsidRPr="00FB22EE">
        <w:rPr>
          <w:rStyle w:val="tlid-translation"/>
          <w:sz w:val="30"/>
          <w:szCs w:val="30"/>
        </w:rPr>
        <w:t>е более высокий инфо</w:t>
      </w:r>
      <w:r w:rsidR="00397B9E" w:rsidRPr="00FB22EE">
        <w:rPr>
          <w:rStyle w:val="tlid-translation"/>
          <w:sz w:val="30"/>
          <w:szCs w:val="30"/>
        </w:rPr>
        <w:t>рмат</w:t>
      </w:r>
      <w:r w:rsidR="006F4B91" w:rsidRPr="00FB22EE">
        <w:rPr>
          <w:rStyle w:val="tlid-translation"/>
          <w:sz w:val="30"/>
          <w:szCs w:val="30"/>
        </w:rPr>
        <w:t>ив</w:t>
      </w:r>
      <w:r w:rsidR="00397B9E" w:rsidRPr="00FB22EE">
        <w:rPr>
          <w:rStyle w:val="tlid-translation"/>
          <w:sz w:val="30"/>
          <w:szCs w:val="30"/>
        </w:rPr>
        <w:t>ны</w:t>
      </w:r>
      <w:r w:rsidR="006F4B91" w:rsidRPr="00FB22EE">
        <w:rPr>
          <w:rStyle w:val="tlid-translation"/>
          <w:sz w:val="30"/>
          <w:szCs w:val="30"/>
        </w:rPr>
        <w:t>й у</w:t>
      </w:r>
      <w:r w:rsidR="00397B9E" w:rsidRPr="00FB22EE">
        <w:rPr>
          <w:rStyle w:val="tlid-translation"/>
          <w:sz w:val="30"/>
          <w:szCs w:val="30"/>
        </w:rPr>
        <w:t>ровень, культуру п</w:t>
      </w:r>
      <w:r w:rsidR="006F4B91" w:rsidRPr="00FB22EE">
        <w:rPr>
          <w:rStyle w:val="tlid-translation"/>
          <w:sz w:val="30"/>
          <w:szCs w:val="30"/>
        </w:rPr>
        <w:t>о</w:t>
      </w:r>
      <w:r w:rsidR="00397B9E" w:rsidRPr="00FB22EE">
        <w:rPr>
          <w:rStyle w:val="tlid-translation"/>
          <w:sz w:val="30"/>
          <w:szCs w:val="30"/>
        </w:rPr>
        <w:t>дач</w:t>
      </w:r>
      <w:r w:rsidR="006F4B91" w:rsidRPr="00FB22EE">
        <w:rPr>
          <w:rStyle w:val="tlid-translation"/>
          <w:sz w:val="30"/>
          <w:szCs w:val="30"/>
        </w:rPr>
        <w:t>и</w:t>
      </w:r>
      <w:r w:rsidR="00397B9E" w:rsidRPr="00FB22EE">
        <w:rPr>
          <w:rStyle w:val="tlid-translation"/>
          <w:sz w:val="30"/>
          <w:szCs w:val="30"/>
        </w:rPr>
        <w:t xml:space="preserve"> мат</w:t>
      </w:r>
      <w:r w:rsidR="006F4B91" w:rsidRPr="00FB22EE">
        <w:rPr>
          <w:rStyle w:val="tlid-translation"/>
          <w:sz w:val="30"/>
          <w:szCs w:val="30"/>
        </w:rPr>
        <w:t>ериалов</w:t>
      </w:r>
      <w:r w:rsidR="00397B9E" w:rsidRPr="00FB22EE">
        <w:rPr>
          <w:rStyle w:val="tlid-translation"/>
          <w:sz w:val="30"/>
          <w:szCs w:val="30"/>
        </w:rPr>
        <w:t>.</w:t>
      </w:r>
      <w:r w:rsidR="00397B9E" w:rsidRPr="00FB22EE">
        <w:rPr>
          <w:rFonts w:cs="Helios"/>
          <w:color w:val="000000"/>
          <w:sz w:val="30"/>
          <w:szCs w:val="30"/>
        </w:rPr>
        <w:t xml:space="preserve"> Практ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>ч</w:t>
      </w:r>
      <w:r w:rsidR="006F4B91" w:rsidRPr="00FB22EE">
        <w:rPr>
          <w:rFonts w:cs="Helios"/>
          <w:color w:val="000000"/>
          <w:sz w:val="30"/>
          <w:szCs w:val="30"/>
        </w:rPr>
        <w:t>ески кажд</w:t>
      </w:r>
      <w:r w:rsidR="00397B9E" w:rsidRPr="00FB22EE">
        <w:rPr>
          <w:rFonts w:cs="Helios"/>
          <w:color w:val="000000"/>
          <w:sz w:val="30"/>
          <w:szCs w:val="30"/>
        </w:rPr>
        <w:t xml:space="preserve">ая конкурсная работа </w:t>
      </w:r>
      <w:r w:rsidR="006F4B91" w:rsidRPr="00FB22EE">
        <w:rPr>
          <w:rFonts w:cs="Helios"/>
          <w:color w:val="000000"/>
          <w:sz w:val="30"/>
          <w:szCs w:val="30"/>
        </w:rPr>
        <w:t>содерж</w:t>
      </w:r>
      <w:r w:rsidR="00397B9E" w:rsidRPr="00FB22EE">
        <w:rPr>
          <w:rFonts w:cs="Helios"/>
          <w:color w:val="000000"/>
          <w:sz w:val="30"/>
          <w:szCs w:val="30"/>
        </w:rPr>
        <w:t xml:space="preserve">ала </w:t>
      </w:r>
      <w:r w:rsidR="006F4B91" w:rsidRPr="00FB22EE">
        <w:rPr>
          <w:rFonts w:cs="Helios"/>
          <w:color w:val="000000"/>
          <w:sz w:val="30"/>
          <w:szCs w:val="30"/>
        </w:rPr>
        <w:t>собственные</w:t>
      </w:r>
      <w:r w:rsidR="00397B9E" w:rsidRPr="00FB22EE">
        <w:rPr>
          <w:rFonts w:cs="Helios"/>
          <w:color w:val="000000"/>
          <w:sz w:val="30"/>
          <w:szCs w:val="30"/>
        </w:rPr>
        <w:t xml:space="preserve"> ра</w:t>
      </w:r>
      <w:r w:rsidR="006F4B91" w:rsidRPr="00FB22EE">
        <w:rPr>
          <w:rFonts w:cs="Helios"/>
          <w:color w:val="000000"/>
          <w:sz w:val="30"/>
          <w:szCs w:val="30"/>
        </w:rPr>
        <w:t>зработки</w:t>
      </w:r>
      <w:r w:rsidR="00397B9E" w:rsidRPr="00FB22EE">
        <w:rPr>
          <w:rFonts w:cs="Helios"/>
          <w:color w:val="000000"/>
          <w:sz w:val="30"/>
          <w:szCs w:val="30"/>
        </w:rPr>
        <w:t xml:space="preserve"> (пр</w:t>
      </w:r>
      <w:r w:rsidR="006F4B91" w:rsidRPr="00FB22EE">
        <w:rPr>
          <w:rFonts w:cs="Helios"/>
          <w:color w:val="000000"/>
          <w:sz w:val="30"/>
          <w:szCs w:val="30"/>
        </w:rPr>
        <w:t>о</w:t>
      </w:r>
      <w:r w:rsidR="00397B9E" w:rsidRPr="00FB22EE">
        <w:rPr>
          <w:rFonts w:cs="Helios"/>
          <w:color w:val="000000"/>
          <w:sz w:val="30"/>
          <w:szCs w:val="30"/>
        </w:rPr>
        <w:t>екты</w:t>
      </w:r>
      <w:r w:rsidR="00D14617" w:rsidRPr="00FB22EE">
        <w:rPr>
          <w:rFonts w:cs="Helios"/>
          <w:color w:val="000000"/>
          <w:sz w:val="30"/>
          <w:szCs w:val="30"/>
        </w:rPr>
        <w:t>, программы</w:t>
      </w:r>
      <w:r w:rsidR="00397B9E" w:rsidRPr="00FB22EE">
        <w:rPr>
          <w:rFonts w:cs="Helios"/>
          <w:color w:val="000000"/>
          <w:sz w:val="30"/>
          <w:szCs w:val="30"/>
        </w:rPr>
        <w:t>), р</w:t>
      </w:r>
      <w:r w:rsidR="006F4B91" w:rsidRPr="00FB22EE">
        <w:rPr>
          <w:rFonts w:cs="Helios"/>
          <w:color w:val="000000"/>
          <w:sz w:val="30"/>
          <w:szCs w:val="30"/>
        </w:rPr>
        <w:t>е</w:t>
      </w:r>
      <w:r w:rsidR="00397B9E" w:rsidRPr="00FB22EE">
        <w:rPr>
          <w:rFonts w:cs="Helios"/>
          <w:color w:val="000000"/>
          <w:sz w:val="30"/>
          <w:szCs w:val="30"/>
        </w:rPr>
        <w:t xml:space="preserve">кламную 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 xml:space="preserve"> 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>нф</w:t>
      </w:r>
      <w:r w:rsidR="006F4B91" w:rsidRPr="00FB22EE">
        <w:rPr>
          <w:rFonts w:cs="Helios"/>
          <w:color w:val="000000"/>
          <w:sz w:val="30"/>
          <w:szCs w:val="30"/>
        </w:rPr>
        <w:t>о</w:t>
      </w:r>
      <w:r w:rsidR="00397B9E" w:rsidRPr="00FB22EE">
        <w:rPr>
          <w:rFonts w:cs="Helios"/>
          <w:color w:val="000000"/>
          <w:sz w:val="30"/>
          <w:szCs w:val="30"/>
        </w:rPr>
        <w:t>рмац</w:t>
      </w:r>
      <w:r w:rsidR="006F4B91" w:rsidRPr="00FB22EE">
        <w:rPr>
          <w:rFonts w:cs="Helios"/>
          <w:color w:val="000000"/>
          <w:sz w:val="30"/>
          <w:szCs w:val="30"/>
        </w:rPr>
        <w:t>ион</w:t>
      </w:r>
      <w:r w:rsidR="00397B9E" w:rsidRPr="00FB22EE">
        <w:rPr>
          <w:rFonts w:cs="Helios"/>
          <w:color w:val="000000"/>
          <w:sz w:val="30"/>
          <w:szCs w:val="30"/>
        </w:rPr>
        <w:t>ную пр</w:t>
      </w:r>
      <w:r w:rsidR="006F4B91" w:rsidRPr="00FB22EE">
        <w:rPr>
          <w:rFonts w:cs="Helios"/>
          <w:color w:val="000000"/>
          <w:sz w:val="30"/>
          <w:szCs w:val="30"/>
        </w:rPr>
        <w:t>о</w:t>
      </w:r>
      <w:r w:rsidR="00397B9E" w:rsidRPr="00FB22EE">
        <w:rPr>
          <w:rFonts w:cs="Helios"/>
          <w:color w:val="000000"/>
          <w:sz w:val="30"/>
          <w:szCs w:val="30"/>
        </w:rPr>
        <w:t>дукц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>ю; с</w:t>
      </w:r>
      <w:r w:rsidR="006F4B91" w:rsidRPr="00FB22EE">
        <w:rPr>
          <w:rFonts w:cs="Helios"/>
          <w:color w:val="000000"/>
          <w:sz w:val="30"/>
          <w:szCs w:val="30"/>
        </w:rPr>
        <w:t>опровождалась</w:t>
      </w:r>
      <w:r w:rsidR="00397B9E" w:rsidRPr="00FB22EE">
        <w:rPr>
          <w:rFonts w:cs="Helios"/>
          <w:color w:val="000000"/>
          <w:sz w:val="30"/>
          <w:szCs w:val="30"/>
        </w:rPr>
        <w:t xml:space="preserve"> электронным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 xml:space="preserve"> пр</w:t>
      </w:r>
      <w:r w:rsidR="006F4B91" w:rsidRPr="00FB22EE">
        <w:rPr>
          <w:rFonts w:cs="Helios"/>
          <w:color w:val="000000"/>
          <w:sz w:val="30"/>
          <w:szCs w:val="30"/>
        </w:rPr>
        <w:t>е</w:t>
      </w:r>
      <w:r w:rsidR="00397B9E" w:rsidRPr="00FB22EE">
        <w:rPr>
          <w:rFonts w:cs="Helios"/>
          <w:color w:val="000000"/>
          <w:sz w:val="30"/>
          <w:szCs w:val="30"/>
        </w:rPr>
        <w:t>зентац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>ям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>, в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>д</w:t>
      </w:r>
      <w:r w:rsidR="006F4B91" w:rsidRPr="00FB22EE">
        <w:rPr>
          <w:rFonts w:cs="Helios"/>
          <w:color w:val="000000"/>
          <w:sz w:val="30"/>
          <w:szCs w:val="30"/>
        </w:rPr>
        <w:t>ео</w:t>
      </w:r>
      <w:r w:rsidR="00397B9E" w:rsidRPr="00FB22EE">
        <w:rPr>
          <w:rFonts w:cs="Helios"/>
          <w:color w:val="000000"/>
          <w:sz w:val="30"/>
          <w:szCs w:val="30"/>
        </w:rPr>
        <w:t>мат</w:t>
      </w:r>
      <w:r w:rsidR="006F4B91" w:rsidRPr="00FB22EE">
        <w:rPr>
          <w:rFonts w:cs="Helios"/>
          <w:color w:val="000000"/>
          <w:sz w:val="30"/>
          <w:szCs w:val="30"/>
        </w:rPr>
        <w:t>е</w:t>
      </w:r>
      <w:r w:rsidR="00397B9E" w:rsidRPr="00FB22EE">
        <w:rPr>
          <w:rFonts w:cs="Helios"/>
          <w:color w:val="000000"/>
          <w:sz w:val="30"/>
          <w:szCs w:val="30"/>
        </w:rPr>
        <w:t>р</w:t>
      </w:r>
      <w:r w:rsidR="006F4B91" w:rsidRPr="00FB22EE">
        <w:rPr>
          <w:rFonts w:cs="Helios"/>
          <w:color w:val="000000"/>
          <w:sz w:val="30"/>
          <w:szCs w:val="30"/>
        </w:rPr>
        <w:t>иа</w:t>
      </w:r>
      <w:r w:rsidR="00397B9E" w:rsidRPr="00FB22EE">
        <w:rPr>
          <w:rFonts w:cs="Helios"/>
          <w:color w:val="000000"/>
          <w:sz w:val="30"/>
          <w:szCs w:val="30"/>
        </w:rPr>
        <w:t>лам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 xml:space="preserve">, </w:t>
      </w:r>
      <w:r w:rsidR="006F4B91" w:rsidRPr="00FB22EE">
        <w:rPr>
          <w:rFonts w:cs="Helios"/>
          <w:color w:val="000000"/>
          <w:sz w:val="30"/>
          <w:szCs w:val="30"/>
        </w:rPr>
        <w:t>игровыми</w:t>
      </w:r>
      <w:r w:rsidR="00397B9E" w:rsidRPr="00FB22EE">
        <w:rPr>
          <w:rFonts w:cs="Helios"/>
          <w:color w:val="000000"/>
          <w:sz w:val="30"/>
          <w:szCs w:val="30"/>
        </w:rPr>
        <w:t xml:space="preserve"> пр</w:t>
      </w:r>
      <w:r w:rsidR="006F4B91" w:rsidRPr="00FB22EE">
        <w:rPr>
          <w:rFonts w:cs="Helios"/>
          <w:color w:val="000000"/>
          <w:sz w:val="30"/>
          <w:szCs w:val="30"/>
        </w:rPr>
        <w:t>о</w:t>
      </w:r>
      <w:r w:rsidR="00397B9E" w:rsidRPr="00FB22EE">
        <w:rPr>
          <w:rFonts w:cs="Helios"/>
          <w:color w:val="000000"/>
          <w:sz w:val="30"/>
          <w:szCs w:val="30"/>
        </w:rPr>
        <w:t>грам</w:t>
      </w:r>
      <w:r w:rsidR="006F4B91" w:rsidRPr="00FB22EE">
        <w:rPr>
          <w:rFonts w:cs="Helios"/>
          <w:color w:val="000000"/>
          <w:sz w:val="30"/>
          <w:szCs w:val="30"/>
        </w:rPr>
        <w:t>мами</w:t>
      </w:r>
      <w:r w:rsidR="00397B9E" w:rsidRPr="00FB22EE">
        <w:rPr>
          <w:rFonts w:cs="Helios"/>
          <w:color w:val="000000"/>
          <w:sz w:val="30"/>
          <w:szCs w:val="30"/>
        </w:rPr>
        <w:t>, сц</w:t>
      </w:r>
      <w:r w:rsidR="006F4B91" w:rsidRPr="00FB22EE">
        <w:rPr>
          <w:rFonts w:cs="Helios"/>
          <w:color w:val="000000"/>
          <w:sz w:val="30"/>
          <w:szCs w:val="30"/>
        </w:rPr>
        <w:t>е</w:t>
      </w:r>
      <w:r w:rsidR="00397B9E" w:rsidRPr="00FB22EE">
        <w:rPr>
          <w:rFonts w:cs="Helios"/>
          <w:color w:val="000000"/>
          <w:sz w:val="30"/>
          <w:szCs w:val="30"/>
        </w:rPr>
        <w:t>нар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>ям</w:t>
      </w:r>
      <w:r w:rsidR="006F4B91" w:rsidRPr="00FB22EE">
        <w:rPr>
          <w:rFonts w:cs="Helios"/>
          <w:color w:val="000000"/>
          <w:sz w:val="30"/>
          <w:szCs w:val="30"/>
        </w:rPr>
        <w:t>и</w:t>
      </w:r>
      <w:r w:rsidR="00397B9E" w:rsidRPr="00FB22EE">
        <w:rPr>
          <w:rFonts w:cs="Helios"/>
          <w:color w:val="000000"/>
          <w:sz w:val="30"/>
          <w:szCs w:val="30"/>
        </w:rPr>
        <w:t xml:space="preserve"> </w:t>
      </w:r>
      <w:r w:rsidR="006F4B91" w:rsidRPr="00FB22EE">
        <w:rPr>
          <w:rFonts w:cs="Helios"/>
          <w:color w:val="000000"/>
          <w:sz w:val="30"/>
          <w:szCs w:val="30"/>
        </w:rPr>
        <w:t>и т</w:t>
      </w:r>
      <w:r w:rsidR="003D7D19">
        <w:rPr>
          <w:rFonts w:cs="Helios"/>
          <w:color w:val="000000"/>
          <w:sz w:val="30"/>
          <w:szCs w:val="30"/>
        </w:rPr>
        <w:t>.</w:t>
      </w:r>
      <w:r w:rsidR="00397B9E" w:rsidRPr="00FB22EE">
        <w:rPr>
          <w:rFonts w:cs="Helios"/>
          <w:color w:val="000000"/>
          <w:sz w:val="30"/>
          <w:szCs w:val="30"/>
        </w:rPr>
        <w:t xml:space="preserve">д. </w:t>
      </w:r>
      <w:r w:rsidR="006F4B91" w:rsidRPr="00FB22EE">
        <w:rPr>
          <w:rFonts w:cs="Helios"/>
          <w:color w:val="000000"/>
          <w:sz w:val="30"/>
          <w:szCs w:val="30"/>
        </w:rPr>
        <w:t>Впечатляет</w:t>
      </w:r>
      <w:r w:rsidR="00397B9E" w:rsidRPr="00FB22EE">
        <w:rPr>
          <w:rFonts w:cs="Helios"/>
          <w:color w:val="000000"/>
          <w:sz w:val="30"/>
          <w:szCs w:val="30"/>
        </w:rPr>
        <w:t xml:space="preserve"> высок</w:t>
      </w:r>
      <w:r w:rsidR="006F4B91" w:rsidRPr="00FB22EE">
        <w:rPr>
          <w:rFonts w:cs="Helios"/>
          <w:color w:val="000000"/>
          <w:sz w:val="30"/>
          <w:szCs w:val="30"/>
        </w:rPr>
        <w:t>ий</w:t>
      </w:r>
      <w:r w:rsidR="00397B9E" w:rsidRPr="00FB22EE">
        <w:rPr>
          <w:rFonts w:cs="Helios"/>
          <w:color w:val="000000"/>
          <w:sz w:val="30"/>
          <w:szCs w:val="30"/>
        </w:rPr>
        <w:t xml:space="preserve"> </w:t>
      </w:r>
      <w:r w:rsidR="006F4B91" w:rsidRPr="00FB22EE">
        <w:rPr>
          <w:rFonts w:cs="Helios"/>
          <w:color w:val="000000"/>
          <w:sz w:val="30"/>
          <w:szCs w:val="30"/>
        </w:rPr>
        <w:t>художественный</w:t>
      </w:r>
      <w:r w:rsidR="00397B9E" w:rsidRPr="00FB22EE">
        <w:rPr>
          <w:rFonts w:cs="Helios"/>
          <w:color w:val="000000"/>
          <w:sz w:val="30"/>
          <w:szCs w:val="30"/>
        </w:rPr>
        <w:t xml:space="preserve"> </w:t>
      </w:r>
      <w:r w:rsidR="006F4B91" w:rsidRPr="00FB22EE">
        <w:rPr>
          <w:rFonts w:cs="Helios"/>
          <w:color w:val="000000"/>
          <w:sz w:val="30"/>
          <w:szCs w:val="30"/>
        </w:rPr>
        <w:t>ур</w:t>
      </w:r>
      <w:r w:rsidR="00397B9E" w:rsidRPr="00FB22EE">
        <w:rPr>
          <w:rFonts w:cs="Helios"/>
          <w:color w:val="000000"/>
          <w:sz w:val="30"/>
          <w:szCs w:val="30"/>
        </w:rPr>
        <w:t xml:space="preserve">овень </w:t>
      </w:r>
      <w:r w:rsidR="006F4B91" w:rsidRPr="00FB22EE">
        <w:rPr>
          <w:rFonts w:cs="Helios"/>
          <w:color w:val="000000"/>
          <w:sz w:val="30"/>
          <w:szCs w:val="30"/>
        </w:rPr>
        <w:t>работ</w:t>
      </w:r>
      <w:r w:rsidR="00397B9E" w:rsidRPr="00FB22EE">
        <w:rPr>
          <w:rFonts w:cs="Helios"/>
          <w:color w:val="000000"/>
          <w:sz w:val="30"/>
          <w:szCs w:val="30"/>
        </w:rPr>
        <w:t xml:space="preserve"> у</w:t>
      </w:r>
      <w:r w:rsidR="006F4B91" w:rsidRPr="00FB22EE">
        <w:rPr>
          <w:rFonts w:cs="Helios"/>
          <w:color w:val="000000"/>
          <w:sz w:val="30"/>
          <w:szCs w:val="30"/>
        </w:rPr>
        <w:t>частников</w:t>
      </w:r>
      <w:r w:rsidR="00397B9E" w:rsidRPr="00FB22EE">
        <w:rPr>
          <w:rFonts w:cs="Helios"/>
          <w:color w:val="000000"/>
          <w:sz w:val="30"/>
          <w:szCs w:val="30"/>
        </w:rPr>
        <w:t xml:space="preserve">. </w:t>
      </w:r>
      <w:r w:rsidR="00C45894" w:rsidRPr="00FB22EE">
        <w:rPr>
          <w:rFonts w:eastAsiaTheme="minorHAnsi"/>
          <w:sz w:val="30"/>
          <w:szCs w:val="30"/>
          <w:lang w:eastAsia="en-US"/>
        </w:rPr>
        <w:t>К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онкурс </w:t>
      </w:r>
      <w:r w:rsidR="00C45894" w:rsidRPr="00FB22EE">
        <w:rPr>
          <w:sz w:val="30"/>
          <w:szCs w:val="30"/>
        </w:rPr>
        <w:t>«</w:t>
      </w:r>
      <w:proofErr w:type="spellStart"/>
      <w:r w:rsidR="00C45894" w:rsidRPr="00FB22EE">
        <w:rPr>
          <w:sz w:val="30"/>
          <w:szCs w:val="30"/>
        </w:rPr>
        <w:t>Бібліятэка</w:t>
      </w:r>
      <w:proofErr w:type="spellEnd"/>
      <w:r w:rsidR="00C45894" w:rsidRPr="00FB22EE">
        <w:rPr>
          <w:sz w:val="30"/>
          <w:szCs w:val="30"/>
        </w:rPr>
        <w:t xml:space="preserve"> – </w:t>
      </w:r>
      <w:proofErr w:type="spellStart"/>
      <w:r w:rsidR="00C45894" w:rsidRPr="00FB22EE">
        <w:rPr>
          <w:sz w:val="30"/>
          <w:szCs w:val="30"/>
        </w:rPr>
        <w:t>асяродак</w:t>
      </w:r>
      <w:proofErr w:type="spellEnd"/>
      <w:r w:rsidR="00C45894" w:rsidRPr="00FB22EE">
        <w:rPr>
          <w:sz w:val="30"/>
          <w:szCs w:val="30"/>
        </w:rPr>
        <w:t xml:space="preserve"> </w:t>
      </w:r>
      <w:proofErr w:type="spellStart"/>
      <w:r w:rsidR="00C45894" w:rsidRPr="00FB22EE">
        <w:rPr>
          <w:sz w:val="30"/>
          <w:szCs w:val="30"/>
        </w:rPr>
        <w:t>нацыянальнай</w:t>
      </w:r>
      <w:proofErr w:type="spellEnd"/>
      <w:r w:rsidR="00C45894" w:rsidRPr="00FB22EE">
        <w:rPr>
          <w:sz w:val="30"/>
          <w:szCs w:val="30"/>
        </w:rPr>
        <w:t xml:space="preserve"> культуры» 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– </w:t>
      </w:r>
      <w:r w:rsidR="00C92939" w:rsidRPr="00FB22EE">
        <w:rPr>
          <w:rFonts w:eastAsiaTheme="minorHAnsi"/>
          <w:sz w:val="30"/>
          <w:szCs w:val="30"/>
          <w:lang w:eastAsia="en-US"/>
        </w:rPr>
        <w:t>это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не тольк</w:t>
      </w:r>
      <w:r w:rsidR="00C92939" w:rsidRPr="00FB22EE">
        <w:rPr>
          <w:rFonts w:eastAsiaTheme="minorHAnsi"/>
          <w:sz w:val="30"/>
          <w:szCs w:val="30"/>
          <w:lang w:eastAsia="en-US"/>
        </w:rPr>
        <w:t>о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п</w:t>
      </w:r>
      <w:r w:rsidR="00C92939" w:rsidRPr="00FB22EE">
        <w:rPr>
          <w:rFonts w:eastAsiaTheme="minorHAnsi"/>
          <w:sz w:val="30"/>
          <w:szCs w:val="30"/>
          <w:lang w:eastAsia="en-US"/>
        </w:rPr>
        <w:t>одтверждени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е </w:t>
      </w:r>
      <w:r w:rsidR="00C92939" w:rsidRPr="00FB22EE">
        <w:rPr>
          <w:rFonts w:eastAsiaTheme="minorHAnsi"/>
          <w:sz w:val="30"/>
          <w:szCs w:val="30"/>
          <w:lang w:eastAsia="en-US"/>
        </w:rPr>
        <w:t>исключительности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</w:t>
      </w:r>
      <w:r w:rsidR="00C92939" w:rsidRPr="00FB22EE">
        <w:rPr>
          <w:rFonts w:eastAsiaTheme="minorHAnsi"/>
          <w:sz w:val="30"/>
          <w:szCs w:val="30"/>
          <w:lang w:eastAsia="en-US"/>
        </w:rPr>
        <w:t>и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</w:t>
      </w:r>
      <w:r w:rsidR="00C92939" w:rsidRPr="00FB22EE">
        <w:rPr>
          <w:rFonts w:eastAsiaTheme="minorHAnsi"/>
          <w:sz w:val="30"/>
          <w:szCs w:val="30"/>
          <w:lang w:eastAsia="en-US"/>
        </w:rPr>
        <w:t>индивидуальности библиотек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, </w:t>
      </w:r>
      <w:r w:rsidR="00C92939" w:rsidRPr="00FB22EE">
        <w:rPr>
          <w:rFonts w:eastAsiaTheme="minorHAnsi"/>
          <w:sz w:val="30"/>
          <w:szCs w:val="30"/>
          <w:lang w:eastAsia="en-US"/>
        </w:rPr>
        <w:t>демонстрация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нек</w:t>
      </w:r>
      <w:r w:rsidR="00C92939" w:rsidRPr="00FB22EE">
        <w:rPr>
          <w:rFonts w:eastAsiaTheme="minorHAnsi"/>
          <w:sz w:val="30"/>
          <w:szCs w:val="30"/>
          <w:lang w:eastAsia="en-US"/>
        </w:rPr>
        <w:t>о</w:t>
      </w:r>
      <w:r w:rsidR="00397B9E" w:rsidRPr="00FB22EE">
        <w:rPr>
          <w:rFonts w:eastAsiaTheme="minorHAnsi"/>
          <w:sz w:val="30"/>
          <w:szCs w:val="30"/>
          <w:lang w:eastAsia="en-US"/>
        </w:rPr>
        <w:t>торых д</w:t>
      </w:r>
      <w:r w:rsidR="00C92939" w:rsidRPr="00FB22EE">
        <w:rPr>
          <w:rFonts w:eastAsiaTheme="minorHAnsi"/>
          <w:sz w:val="30"/>
          <w:szCs w:val="30"/>
          <w:lang w:eastAsia="en-US"/>
        </w:rPr>
        <w:t>остижений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, </w:t>
      </w:r>
      <w:r w:rsidR="00C92939" w:rsidRPr="00FB22EE">
        <w:rPr>
          <w:rFonts w:eastAsiaTheme="minorHAnsi"/>
          <w:sz w:val="30"/>
          <w:szCs w:val="30"/>
          <w:lang w:eastAsia="en-US"/>
        </w:rPr>
        <w:t>но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</w:t>
      </w:r>
      <w:r w:rsidR="00C92939" w:rsidRPr="00FB22EE">
        <w:rPr>
          <w:rFonts w:eastAsiaTheme="minorHAnsi"/>
          <w:sz w:val="30"/>
          <w:szCs w:val="30"/>
          <w:lang w:eastAsia="en-US"/>
        </w:rPr>
        <w:t>и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</w:t>
      </w:r>
      <w:r w:rsidR="00C92939" w:rsidRPr="00FB22EE">
        <w:rPr>
          <w:rFonts w:eastAsiaTheme="minorHAnsi"/>
          <w:sz w:val="30"/>
          <w:szCs w:val="30"/>
          <w:lang w:eastAsia="en-US"/>
        </w:rPr>
        <w:t>обмен опыто</w:t>
      </w:r>
      <w:r w:rsidR="00397B9E" w:rsidRPr="00FB22EE">
        <w:rPr>
          <w:rFonts w:eastAsiaTheme="minorHAnsi"/>
          <w:sz w:val="30"/>
          <w:szCs w:val="30"/>
          <w:lang w:eastAsia="en-US"/>
        </w:rPr>
        <w:t>м, сам</w:t>
      </w:r>
      <w:r w:rsidR="00C92939" w:rsidRPr="00FB22EE">
        <w:rPr>
          <w:rFonts w:eastAsiaTheme="minorHAnsi"/>
          <w:sz w:val="30"/>
          <w:szCs w:val="30"/>
          <w:lang w:eastAsia="en-US"/>
        </w:rPr>
        <w:t>ооцен</w:t>
      </w:r>
      <w:r w:rsidR="00397B9E" w:rsidRPr="00FB22EE">
        <w:rPr>
          <w:rFonts w:eastAsiaTheme="minorHAnsi"/>
          <w:sz w:val="30"/>
          <w:szCs w:val="30"/>
          <w:lang w:eastAsia="en-US"/>
        </w:rPr>
        <w:t>ка св</w:t>
      </w:r>
      <w:r w:rsidR="00C92939" w:rsidRPr="00FB22EE">
        <w:rPr>
          <w:rFonts w:eastAsiaTheme="minorHAnsi"/>
          <w:sz w:val="30"/>
          <w:szCs w:val="30"/>
          <w:lang w:eastAsia="en-US"/>
        </w:rPr>
        <w:t>ое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й работы, </w:t>
      </w:r>
      <w:r w:rsidR="00C92939" w:rsidRPr="00FB22EE">
        <w:rPr>
          <w:rFonts w:eastAsiaTheme="minorHAnsi"/>
          <w:sz w:val="30"/>
          <w:szCs w:val="30"/>
          <w:lang w:eastAsia="en-US"/>
        </w:rPr>
        <w:t>открытие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новых г</w:t>
      </w:r>
      <w:r w:rsidR="00C92939" w:rsidRPr="00FB22EE">
        <w:rPr>
          <w:rFonts w:eastAsiaTheme="minorHAnsi"/>
          <w:sz w:val="30"/>
          <w:szCs w:val="30"/>
          <w:lang w:eastAsia="en-US"/>
        </w:rPr>
        <w:t>о</w:t>
      </w:r>
      <w:r w:rsidR="00397B9E" w:rsidRPr="00FB22EE">
        <w:rPr>
          <w:rFonts w:eastAsiaTheme="minorHAnsi"/>
          <w:sz w:val="30"/>
          <w:szCs w:val="30"/>
          <w:lang w:eastAsia="en-US"/>
        </w:rPr>
        <w:t>р</w:t>
      </w:r>
      <w:r w:rsidR="00C92939" w:rsidRPr="00FB22EE">
        <w:rPr>
          <w:rFonts w:eastAsiaTheme="minorHAnsi"/>
          <w:sz w:val="30"/>
          <w:szCs w:val="30"/>
          <w:lang w:eastAsia="en-US"/>
        </w:rPr>
        <w:t>и</w:t>
      </w:r>
      <w:r w:rsidR="00397B9E" w:rsidRPr="00FB22EE">
        <w:rPr>
          <w:rFonts w:eastAsiaTheme="minorHAnsi"/>
          <w:sz w:val="30"/>
          <w:szCs w:val="30"/>
          <w:lang w:eastAsia="en-US"/>
        </w:rPr>
        <w:t>зонт</w:t>
      </w:r>
      <w:r w:rsidR="00C92939" w:rsidRPr="00FB22EE">
        <w:rPr>
          <w:rFonts w:eastAsiaTheme="minorHAnsi"/>
          <w:sz w:val="30"/>
          <w:szCs w:val="30"/>
          <w:lang w:eastAsia="en-US"/>
        </w:rPr>
        <w:t>ов</w:t>
      </w:r>
      <w:r w:rsidR="00397B9E" w:rsidRPr="00FB22EE">
        <w:rPr>
          <w:rFonts w:eastAsiaTheme="minorHAnsi"/>
          <w:sz w:val="30"/>
          <w:szCs w:val="30"/>
          <w:lang w:eastAsia="en-US"/>
        </w:rPr>
        <w:t>, пр</w:t>
      </w:r>
      <w:r w:rsidR="00C92939" w:rsidRPr="00FB22EE">
        <w:rPr>
          <w:rFonts w:eastAsiaTheme="minorHAnsi"/>
          <w:sz w:val="30"/>
          <w:szCs w:val="30"/>
          <w:lang w:eastAsia="en-US"/>
        </w:rPr>
        <w:t>ивлечени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е новых </w:t>
      </w:r>
      <w:r w:rsidR="00C92939" w:rsidRPr="00FB22EE">
        <w:rPr>
          <w:rFonts w:eastAsiaTheme="minorHAnsi"/>
          <w:sz w:val="30"/>
          <w:szCs w:val="30"/>
          <w:lang w:eastAsia="en-US"/>
        </w:rPr>
        <w:t>пользователей</w:t>
      </w:r>
      <w:r w:rsidR="00397B9E" w:rsidRPr="00FB22EE">
        <w:rPr>
          <w:rFonts w:eastAsiaTheme="minorHAnsi"/>
          <w:sz w:val="30"/>
          <w:szCs w:val="30"/>
          <w:lang w:eastAsia="en-US"/>
        </w:rPr>
        <w:t>, ст</w:t>
      </w:r>
      <w:r w:rsidR="00C92939" w:rsidRPr="00FB22EE">
        <w:rPr>
          <w:rFonts w:eastAsiaTheme="minorHAnsi"/>
          <w:sz w:val="30"/>
          <w:szCs w:val="30"/>
          <w:lang w:eastAsia="en-US"/>
        </w:rPr>
        <w:t>и</w:t>
      </w:r>
      <w:r w:rsidR="00397B9E" w:rsidRPr="00FB22EE">
        <w:rPr>
          <w:rFonts w:eastAsiaTheme="minorHAnsi"/>
          <w:sz w:val="30"/>
          <w:szCs w:val="30"/>
          <w:lang w:eastAsia="en-US"/>
        </w:rPr>
        <w:t>мул для творч</w:t>
      </w:r>
      <w:r w:rsidR="00C92939" w:rsidRPr="00FB22EE">
        <w:rPr>
          <w:rFonts w:eastAsiaTheme="minorHAnsi"/>
          <w:sz w:val="30"/>
          <w:szCs w:val="30"/>
          <w:lang w:eastAsia="en-US"/>
        </w:rPr>
        <w:t>ества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</w:t>
      </w:r>
      <w:r w:rsidR="00C92939" w:rsidRPr="00FB22EE">
        <w:rPr>
          <w:rFonts w:eastAsiaTheme="minorHAnsi"/>
          <w:sz w:val="30"/>
          <w:szCs w:val="30"/>
          <w:lang w:eastAsia="en-US"/>
        </w:rPr>
        <w:t>и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пр</w:t>
      </w:r>
      <w:r w:rsidR="00C92939" w:rsidRPr="00FB22EE">
        <w:rPr>
          <w:rFonts w:eastAsiaTheme="minorHAnsi"/>
          <w:sz w:val="30"/>
          <w:szCs w:val="30"/>
          <w:lang w:eastAsia="en-US"/>
        </w:rPr>
        <w:t>о</w:t>
      </w:r>
      <w:r w:rsidR="00397B9E" w:rsidRPr="00FB22EE">
        <w:rPr>
          <w:rFonts w:eastAsiaTheme="minorHAnsi"/>
          <w:sz w:val="30"/>
          <w:szCs w:val="30"/>
          <w:lang w:eastAsia="en-US"/>
        </w:rPr>
        <w:t>фес</w:t>
      </w:r>
      <w:r w:rsidR="00C92939" w:rsidRPr="00FB22EE">
        <w:rPr>
          <w:rFonts w:eastAsiaTheme="minorHAnsi"/>
          <w:sz w:val="30"/>
          <w:szCs w:val="30"/>
          <w:lang w:eastAsia="en-US"/>
        </w:rPr>
        <w:t>сио</w:t>
      </w:r>
      <w:r w:rsidR="00397B9E" w:rsidRPr="00FB22EE">
        <w:rPr>
          <w:rFonts w:eastAsiaTheme="minorHAnsi"/>
          <w:sz w:val="30"/>
          <w:szCs w:val="30"/>
          <w:lang w:eastAsia="en-US"/>
        </w:rPr>
        <w:t>на</w:t>
      </w:r>
      <w:r w:rsidR="00C92939" w:rsidRPr="00FB22EE">
        <w:rPr>
          <w:rFonts w:eastAsiaTheme="minorHAnsi"/>
          <w:sz w:val="30"/>
          <w:szCs w:val="30"/>
          <w:lang w:eastAsia="en-US"/>
        </w:rPr>
        <w:t>льного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рост</w:t>
      </w:r>
      <w:r w:rsidR="00C92939" w:rsidRPr="00FB22EE">
        <w:rPr>
          <w:rFonts w:eastAsiaTheme="minorHAnsi"/>
          <w:sz w:val="30"/>
          <w:szCs w:val="30"/>
          <w:lang w:eastAsia="en-US"/>
        </w:rPr>
        <w:t>а</w:t>
      </w:r>
      <w:r w:rsidR="00397B9E" w:rsidRPr="00FB22EE">
        <w:rPr>
          <w:rFonts w:eastAsiaTheme="minorHAnsi"/>
          <w:sz w:val="30"/>
          <w:szCs w:val="30"/>
          <w:lang w:eastAsia="en-US"/>
        </w:rPr>
        <w:t xml:space="preserve"> б</w:t>
      </w:r>
      <w:r w:rsidR="00C92939" w:rsidRPr="00FB22EE">
        <w:rPr>
          <w:rFonts w:eastAsiaTheme="minorHAnsi"/>
          <w:sz w:val="30"/>
          <w:szCs w:val="30"/>
          <w:lang w:eastAsia="en-US"/>
        </w:rPr>
        <w:t>и</w:t>
      </w:r>
      <w:r w:rsidR="00397B9E" w:rsidRPr="00FB22EE">
        <w:rPr>
          <w:rFonts w:eastAsiaTheme="minorHAnsi"/>
          <w:sz w:val="30"/>
          <w:szCs w:val="30"/>
          <w:lang w:eastAsia="en-US"/>
        </w:rPr>
        <w:t>бл</w:t>
      </w:r>
      <w:r w:rsidR="00C92939" w:rsidRPr="00FB22EE">
        <w:rPr>
          <w:rFonts w:eastAsiaTheme="minorHAnsi"/>
          <w:sz w:val="30"/>
          <w:szCs w:val="30"/>
          <w:lang w:eastAsia="en-US"/>
        </w:rPr>
        <w:t>ио</w:t>
      </w:r>
      <w:r w:rsidR="00397B9E" w:rsidRPr="00FB22EE">
        <w:rPr>
          <w:rFonts w:eastAsiaTheme="minorHAnsi"/>
          <w:sz w:val="30"/>
          <w:szCs w:val="30"/>
          <w:lang w:eastAsia="en-US"/>
        </w:rPr>
        <w:t>т</w:t>
      </w:r>
      <w:r w:rsidR="00C92939" w:rsidRPr="00FB22EE">
        <w:rPr>
          <w:rFonts w:eastAsiaTheme="minorHAnsi"/>
          <w:sz w:val="30"/>
          <w:szCs w:val="30"/>
          <w:lang w:eastAsia="en-US"/>
        </w:rPr>
        <w:t>екарей</w:t>
      </w:r>
      <w:r w:rsidR="00397B9E" w:rsidRPr="00FB22EE">
        <w:rPr>
          <w:rFonts w:eastAsiaTheme="minorHAnsi"/>
          <w:sz w:val="30"/>
          <w:szCs w:val="30"/>
          <w:lang w:eastAsia="en-US"/>
        </w:rPr>
        <w:t>.</w:t>
      </w:r>
    </w:p>
    <w:p w:rsidR="00B35332" w:rsidRPr="00FB22EE" w:rsidRDefault="00B35332" w:rsidP="009F10CA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Большое внимание публичны</w:t>
      </w:r>
      <w:r w:rsidR="00A34CFA" w:rsidRPr="00FB22EE">
        <w:rPr>
          <w:sz w:val="30"/>
          <w:szCs w:val="30"/>
        </w:rPr>
        <w:t>е библиотек</w:t>
      </w:r>
      <w:r w:rsidRPr="00FB22EE">
        <w:rPr>
          <w:sz w:val="30"/>
          <w:szCs w:val="30"/>
        </w:rPr>
        <w:t>и уделял</w:t>
      </w:r>
      <w:r w:rsidR="00A34CFA" w:rsidRPr="00FB22EE">
        <w:rPr>
          <w:sz w:val="30"/>
          <w:szCs w:val="30"/>
        </w:rPr>
        <w:t>и</w:t>
      </w:r>
      <w:r w:rsidRPr="00FB22EE">
        <w:rPr>
          <w:sz w:val="30"/>
          <w:szCs w:val="30"/>
        </w:rPr>
        <w:t xml:space="preserve"> </w:t>
      </w:r>
      <w:r w:rsidRPr="00FB22EE">
        <w:rPr>
          <w:b/>
          <w:sz w:val="30"/>
          <w:szCs w:val="30"/>
        </w:rPr>
        <w:t xml:space="preserve">популяризации туристического потенциала </w:t>
      </w:r>
      <w:r w:rsidRPr="00FB22EE">
        <w:rPr>
          <w:sz w:val="30"/>
          <w:szCs w:val="30"/>
        </w:rPr>
        <w:t xml:space="preserve">нашей страны. </w:t>
      </w:r>
      <w:r w:rsidR="00FA7F1A" w:rsidRPr="00FB22EE">
        <w:rPr>
          <w:sz w:val="30"/>
          <w:szCs w:val="30"/>
        </w:rPr>
        <w:t xml:space="preserve">При библиотеках успешно действовали музейные комнаты и экспозиции. </w:t>
      </w:r>
      <w:r w:rsidR="00A34CFA" w:rsidRPr="00FB22EE">
        <w:rPr>
          <w:sz w:val="30"/>
          <w:szCs w:val="30"/>
        </w:rPr>
        <w:t>Библиотечными с</w:t>
      </w:r>
      <w:r w:rsidRPr="00FB22EE">
        <w:rPr>
          <w:sz w:val="30"/>
          <w:szCs w:val="30"/>
        </w:rPr>
        <w:t>пециалистами были разработаны туристические маршруты, проводились ин</w:t>
      </w:r>
      <w:r w:rsidR="00C15ABF" w:rsidRPr="00FB22EE">
        <w:rPr>
          <w:sz w:val="30"/>
          <w:szCs w:val="30"/>
        </w:rPr>
        <w:t xml:space="preserve">формационно-обзорные экскурсии, </w:t>
      </w:r>
      <w:proofErr w:type="gramStart"/>
      <w:r w:rsidRPr="00FB22EE">
        <w:rPr>
          <w:sz w:val="30"/>
          <w:szCs w:val="30"/>
        </w:rPr>
        <w:t>Так</w:t>
      </w:r>
      <w:proofErr w:type="gramEnd"/>
      <w:r w:rsidRPr="00FB22EE">
        <w:rPr>
          <w:sz w:val="30"/>
          <w:szCs w:val="30"/>
        </w:rPr>
        <w:t>, к 1000-летнему юбилею г. Бреста был разработан туристический маршрут «Гостеприимный город наш», в рамках которого для детей и юношества действовала Школа юного экскурсовода</w:t>
      </w:r>
      <w:r w:rsidR="00C15ABF" w:rsidRPr="00FB22EE">
        <w:rPr>
          <w:sz w:val="30"/>
          <w:szCs w:val="30"/>
        </w:rPr>
        <w:t>.</w:t>
      </w:r>
      <w:r w:rsidRPr="00FB22EE">
        <w:rPr>
          <w:sz w:val="30"/>
          <w:szCs w:val="30"/>
        </w:rPr>
        <w:t xml:space="preserve"> </w:t>
      </w:r>
      <w:r w:rsidR="00A34CFA" w:rsidRPr="00FB22EE">
        <w:rPr>
          <w:sz w:val="30"/>
          <w:szCs w:val="30"/>
        </w:rPr>
        <w:t xml:space="preserve">С целью привлечения внимания к памятным местам </w:t>
      </w:r>
      <w:proofErr w:type="spellStart"/>
      <w:r w:rsidR="00A34CFA" w:rsidRPr="00FB22EE">
        <w:rPr>
          <w:sz w:val="30"/>
          <w:szCs w:val="30"/>
        </w:rPr>
        <w:t>Раковщины</w:t>
      </w:r>
      <w:proofErr w:type="spellEnd"/>
      <w:r w:rsidR="00A34CFA" w:rsidRPr="00FB22EE">
        <w:rPr>
          <w:sz w:val="30"/>
          <w:szCs w:val="30"/>
        </w:rPr>
        <w:t xml:space="preserve"> и рекламно-информационного обеспечения туристического потенциала Воложинского района Раковской сельской библиотекой ГУ «</w:t>
      </w:r>
      <w:proofErr w:type="spellStart"/>
      <w:r w:rsidR="00A34CFA" w:rsidRPr="00FB22EE">
        <w:rPr>
          <w:sz w:val="30"/>
          <w:szCs w:val="30"/>
        </w:rPr>
        <w:t>Воложинская</w:t>
      </w:r>
      <w:proofErr w:type="spellEnd"/>
      <w:r w:rsidR="00A34CFA" w:rsidRPr="00FB22EE">
        <w:rPr>
          <w:sz w:val="30"/>
          <w:szCs w:val="30"/>
        </w:rPr>
        <w:t xml:space="preserve"> ц</w:t>
      </w:r>
      <w:r w:rsidR="003D7D19">
        <w:rPr>
          <w:sz w:val="30"/>
          <w:szCs w:val="30"/>
        </w:rPr>
        <w:t>е</w:t>
      </w:r>
      <w:r w:rsidR="00A34CFA" w:rsidRPr="00FB22EE">
        <w:rPr>
          <w:sz w:val="30"/>
          <w:szCs w:val="30"/>
        </w:rPr>
        <w:t>нтральная районная библиотека» Минской области</w:t>
      </w:r>
      <w:r w:rsidR="00A34CFA" w:rsidRPr="00FB22EE">
        <w:rPr>
          <w:i/>
          <w:sz w:val="30"/>
          <w:szCs w:val="30"/>
        </w:rPr>
        <w:t xml:space="preserve"> </w:t>
      </w:r>
      <w:r w:rsidR="00A34CFA" w:rsidRPr="00FB22EE">
        <w:rPr>
          <w:sz w:val="30"/>
          <w:szCs w:val="30"/>
        </w:rPr>
        <w:t>реализован краеведческий туристический маршрут «</w:t>
      </w:r>
      <w:proofErr w:type="spellStart"/>
      <w:r w:rsidR="00A34CFA" w:rsidRPr="00FB22EE">
        <w:rPr>
          <w:sz w:val="30"/>
          <w:szCs w:val="30"/>
        </w:rPr>
        <w:t>Ракаўскі</w:t>
      </w:r>
      <w:proofErr w:type="spellEnd"/>
      <w:r w:rsidR="00A34CFA" w:rsidRPr="00FB22EE">
        <w:rPr>
          <w:sz w:val="30"/>
          <w:szCs w:val="30"/>
        </w:rPr>
        <w:t xml:space="preserve"> шлях»</w:t>
      </w:r>
      <w:r w:rsidRPr="00FB22EE">
        <w:rPr>
          <w:sz w:val="30"/>
          <w:szCs w:val="30"/>
        </w:rPr>
        <w:t>.</w:t>
      </w:r>
      <w:r w:rsidR="009F10CA" w:rsidRPr="00FB22EE">
        <w:rPr>
          <w:sz w:val="30"/>
          <w:szCs w:val="30"/>
        </w:rPr>
        <w:t xml:space="preserve"> </w:t>
      </w:r>
      <w:r w:rsidRPr="00FB22EE">
        <w:rPr>
          <w:sz w:val="30"/>
          <w:szCs w:val="30"/>
        </w:rPr>
        <w:t xml:space="preserve">Впервые </w:t>
      </w:r>
      <w:r w:rsidR="00FA7F1A" w:rsidRPr="00FB22EE">
        <w:rPr>
          <w:sz w:val="30"/>
          <w:szCs w:val="30"/>
        </w:rPr>
        <w:t xml:space="preserve">был </w:t>
      </w:r>
      <w:r w:rsidRPr="00FB22EE">
        <w:rPr>
          <w:sz w:val="30"/>
          <w:szCs w:val="30"/>
        </w:rPr>
        <w:t>проведен областной конкурс макетов «Архитектурные памятники малой родины</w:t>
      </w:r>
      <w:r w:rsidRPr="00FB22EE">
        <w:rPr>
          <w:b/>
          <w:sz w:val="30"/>
          <w:szCs w:val="30"/>
        </w:rPr>
        <w:t>»</w:t>
      </w:r>
      <w:r w:rsidRPr="00FB22EE">
        <w:rPr>
          <w:sz w:val="30"/>
          <w:szCs w:val="30"/>
        </w:rPr>
        <w:t xml:space="preserve">. Жителями Гродненщины подготовлены творческие работы, среди которых Лидский и Мирский замки, Новогрудская городская ратуша, Дом Э. Ожешки, усадьба графа В. Тышкевича на </w:t>
      </w:r>
      <w:proofErr w:type="spellStart"/>
      <w:r w:rsidRPr="00FB22EE">
        <w:rPr>
          <w:sz w:val="30"/>
          <w:szCs w:val="30"/>
        </w:rPr>
        <w:t>Свисло</w:t>
      </w:r>
      <w:r w:rsidR="003D7D19">
        <w:rPr>
          <w:sz w:val="30"/>
          <w:szCs w:val="30"/>
        </w:rPr>
        <w:t>ч</w:t>
      </w:r>
      <w:r w:rsidRPr="00FB22EE">
        <w:rPr>
          <w:sz w:val="30"/>
          <w:szCs w:val="30"/>
        </w:rPr>
        <w:t>чи</w:t>
      </w:r>
      <w:r w:rsidR="00122E4E" w:rsidRPr="00FB22EE">
        <w:rPr>
          <w:sz w:val="30"/>
          <w:szCs w:val="30"/>
        </w:rPr>
        <w:t>не</w:t>
      </w:r>
      <w:proofErr w:type="spellEnd"/>
      <w:r w:rsidR="00122E4E" w:rsidRPr="00FB22EE">
        <w:rPr>
          <w:sz w:val="30"/>
          <w:szCs w:val="30"/>
        </w:rPr>
        <w:t>, С</w:t>
      </w:r>
      <w:r w:rsidRPr="00FB22EE">
        <w:rPr>
          <w:sz w:val="30"/>
          <w:szCs w:val="30"/>
        </w:rPr>
        <w:t xml:space="preserve">лонимская мечеть и др. Творческие работы пополнили коллекцию </w:t>
      </w:r>
      <w:r w:rsidRPr="00FB22EE">
        <w:rPr>
          <w:sz w:val="30"/>
          <w:szCs w:val="30"/>
        </w:rPr>
        <w:lastRenderedPageBreak/>
        <w:t xml:space="preserve">редких изданий </w:t>
      </w:r>
      <w:r w:rsidR="009F10CA" w:rsidRPr="00FB22EE">
        <w:rPr>
          <w:sz w:val="30"/>
          <w:szCs w:val="30"/>
        </w:rPr>
        <w:t xml:space="preserve">ГУК «Гродненская </w:t>
      </w:r>
      <w:r w:rsidRPr="00FB22EE">
        <w:rPr>
          <w:sz w:val="30"/>
          <w:szCs w:val="30"/>
        </w:rPr>
        <w:t>областн</w:t>
      </w:r>
      <w:r w:rsidR="009F10CA" w:rsidRPr="00FB22EE">
        <w:rPr>
          <w:sz w:val="30"/>
          <w:szCs w:val="30"/>
        </w:rPr>
        <w:t>ая научная</w:t>
      </w:r>
      <w:r w:rsidRPr="00FB22EE">
        <w:rPr>
          <w:sz w:val="30"/>
          <w:szCs w:val="30"/>
        </w:rPr>
        <w:t xml:space="preserve"> библиотек</w:t>
      </w:r>
      <w:r w:rsidR="009F10CA" w:rsidRPr="00FB22EE">
        <w:rPr>
          <w:sz w:val="30"/>
          <w:szCs w:val="30"/>
        </w:rPr>
        <w:t>а им. Е.Ф. Карского»</w:t>
      </w:r>
      <w:r w:rsidRPr="00FB22EE">
        <w:rPr>
          <w:sz w:val="30"/>
          <w:szCs w:val="30"/>
        </w:rPr>
        <w:t>.</w:t>
      </w:r>
    </w:p>
    <w:p w:rsidR="00C15ABF" w:rsidRPr="00FB22EE" w:rsidRDefault="00C15ABF" w:rsidP="00727B8D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Публичны</w:t>
      </w:r>
      <w:r w:rsidR="00C12BC6" w:rsidRPr="00FB22EE">
        <w:rPr>
          <w:sz w:val="30"/>
          <w:szCs w:val="30"/>
        </w:rPr>
        <w:t>ми</w:t>
      </w:r>
      <w:r w:rsidRPr="00FB22EE">
        <w:rPr>
          <w:sz w:val="30"/>
          <w:szCs w:val="30"/>
        </w:rPr>
        <w:t xml:space="preserve"> библиотек</w:t>
      </w:r>
      <w:r w:rsidR="00C12BC6" w:rsidRPr="00FB22EE">
        <w:rPr>
          <w:sz w:val="30"/>
          <w:szCs w:val="30"/>
        </w:rPr>
        <w:t>ами</w:t>
      </w:r>
      <w:r w:rsidRPr="00FB22EE">
        <w:rPr>
          <w:sz w:val="30"/>
          <w:szCs w:val="30"/>
        </w:rPr>
        <w:t xml:space="preserve"> </w:t>
      </w:r>
      <w:r w:rsidR="009F10CA" w:rsidRPr="00FB22EE">
        <w:rPr>
          <w:sz w:val="30"/>
          <w:szCs w:val="30"/>
        </w:rPr>
        <w:t xml:space="preserve">республики </w:t>
      </w:r>
      <w:r w:rsidRPr="00FB22EE">
        <w:rPr>
          <w:sz w:val="30"/>
          <w:szCs w:val="30"/>
        </w:rPr>
        <w:t>проводил</w:t>
      </w:r>
      <w:r w:rsidR="00C12BC6" w:rsidRPr="00FB22EE">
        <w:rPr>
          <w:sz w:val="30"/>
          <w:szCs w:val="30"/>
        </w:rPr>
        <w:t>ась</w:t>
      </w:r>
      <w:r w:rsidRPr="00FB22EE">
        <w:rPr>
          <w:sz w:val="30"/>
          <w:szCs w:val="30"/>
        </w:rPr>
        <w:t xml:space="preserve"> </w:t>
      </w:r>
      <w:r w:rsidR="00CF0101" w:rsidRPr="00FB22EE">
        <w:rPr>
          <w:sz w:val="30"/>
          <w:szCs w:val="30"/>
        </w:rPr>
        <w:t xml:space="preserve">значительная </w:t>
      </w:r>
      <w:r w:rsidRPr="00FB22EE">
        <w:rPr>
          <w:sz w:val="30"/>
          <w:szCs w:val="30"/>
        </w:rPr>
        <w:t>работ</w:t>
      </w:r>
      <w:r w:rsidR="00C12BC6" w:rsidRPr="00FB22EE">
        <w:rPr>
          <w:sz w:val="30"/>
          <w:szCs w:val="30"/>
        </w:rPr>
        <w:t>а</w:t>
      </w:r>
      <w:r w:rsidRPr="00FB22EE">
        <w:rPr>
          <w:sz w:val="30"/>
          <w:szCs w:val="30"/>
        </w:rPr>
        <w:t xml:space="preserve"> по распространению </w:t>
      </w:r>
      <w:r w:rsidRPr="00FB22EE">
        <w:rPr>
          <w:b/>
          <w:sz w:val="30"/>
          <w:szCs w:val="30"/>
        </w:rPr>
        <w:t>экологических знаний</w:t>
      </w:r>
      <w:r w:rsidRPr="00FB22EE">
        <w:rPr>
          <w:sz w:val="30"/>
          <w:szCs w:val="30"/>
        </w:rPr>
        <w:t>, воспитанию бережного отношения к природе, бере</w:t>
      </w:r>
      <w:r w:rsidR="003D7D19">
        <w:rPr>
          <w:sz w:val="30"/>
          <w:szCs w:val="30"/>
        </w:rPr>
        <w:t>ж</w:t>
      </w:r>
      <w:r w:rsidRPr="00FB22EE">
        <w:rPr>
          <w:sz w:val="30"/>
          <w:szCs w:val="30"/>
        </w:rPr>
        <w:t xml:space="preserve">ного использования природных ресурсов. На протяжении пятилетки библиотеки работали, опираясь на </w:t>
      </w:r>
      <w:r w:rsidR="003D7D19">
        <w:rPr>
          <w:sz w:val="30"/>
          <w:szCs w:val="30"/>
        </w:rPr>
        <w:t>г</w:t>
      </w:r>
      <w:r w:rsidRPr="00FB22EE">
        <w:rPr>
          <w:sz w:val="30"/>
          <w:szCs w:val="30"/>
        </w:rPr>
        <w:t>осударственную программу «Охрана окружающей среды и устойчивое использование природных ресурсов» на 2016–2020 г</w:t>
      </w:r>
      <w:r w:rsidR="003D7D19">
        <w:rPr>
          <w:sz w:val="30"/>
          <w:szCs w:val="30"/>
        </w:rPr>
        <w:t>г</w:t>
      </w:r>
      <w:r w:rsidRPr="00FB22EE">
        <w:rPr>
          <w:sz w:val="30"/>
          <w:szCs w:val="30"/>
        </w:rPr>
        <w:t xml:space="preserve">. Мероприятия по экологическому просвещению и воспитанию пользователей в публичных библиотеках приобретали самые разнообразные формы – начиная от книжных выставок и заканчивая организацией акций и других масштабных встреч. </w:t>
      </w:r>
      <w:r w:rsidR="00727B8D" w:rsidRPr="00FB22EE">
        <w:rPr>
          <w:sz w:val="30"/>
          <w:szCs w:val="30"/>
        </w:rPr>
        <w:t>Так, с</w:t>
      </w:r>
      <w:r w:rsidRPr="00FB22EE">
        <w:rPr>
          <w:sz w:val="30"/>
          <w:szCs w:val="30"/>
        </w:rPr>
        <w:t xml:space="preserve">реди библиотек ГУК «Пинская городская централизованная библиотечная система» Брестской области состоялся конкурс на лучшую виртуальную выставку экологической тематики «Экологический марафон». </w:t>
      </w:r>
      <w:r w:rsidR="00727B8D" w:rsidRPr="00FB22EE">
        <w:rPr>
          <w:sz w:val="30"/>
          <w:szCs w:val="30"/>
        </w:rPr>
        <w:t>Продегустировать чай, приготовленный из лечебных трав, собранных членами любительского коллектива «</w:t>
      </w:r>
      <w:proofErr w:type="spellStart"/>
      <w:r w:rsidR="00727B8D" w:rsidRPr="00FB22EE">
        <w:rPr>
          <w:sz w:val="30"/>
          <w:szCs w:val="30"/>
        </w:rPr>
        <w:t>Флориада</w:t>
      </w:r>
      <w:proofErr w:type="spellEnd"/>
      <w:r w:rsidR="00727B8D" w:rsidRPr="00FB22EE">
        <w:rPr>
          <w:sz w:val="30"/>
          <w:szCs w:val="30"/>
        </w:rPr>
        <w:t>», посетители могли в уникальном «</w:t>
      </w:r>
      <w:proofErr w:type="spellStart"/>
      <w:r w:rsidR="00727B8D" w:rsidRPr="00FB22EE">
        <w:rPr>
          <w:sz w:val="30"/>
          <w:szCs w:val="30"/>
        </w:rPr>
        <w:t>Фитобаре</w:t>
      </w:r>
      <w:proofErr w:type="spellEnd"/>
      <w:r w:rsidR="00727B8D" w:rsidRPr="00FB22EE">
        <w:rPr>
          <w:sz w:val="30"/>
          <w:szCs w:val="30"/>
        </w:rPr>
        <w:t>», а воспользоваться интересными идеями по озеленению и эстетическому оформлению своих домовладений – в «Дизайн-центре</w:t>
      </w:r>
      <w:r w:rsidR="003D7D19">
        <w:rPr>
          <w:sz w:val="30"/>
          <w:szCs w:val="30"/>
        </w:rPr>
        <w:t>»</w:t>
      </w:r>
      <w:r w:rsidR="00727B8D" w:rsidRPr="00FB22EE">
        <w:rPr>
          <w:sz w:val="30"/>
          <w:szCs w:val="30"/>
        </w:rPr>
        <w:t xml:space="preserve"> Шкловской центральной районной библиотеки ГУК «Централизованная библиотечная сеть Шкловского района». </w:t>
      </w:r>
      <w:r w:rsidRPr="00FB22EE">
        <w:rPr>
          <w:sz w:val="30"/>
          <w:szCs w:val="30"/>
        </w:rPr>
        <w:t>Визитн</w:t>
      </w:r>
      <w:r w:rsidR="00D466F5" w:rsidRPr="00FB22EE">
        <w:rPr>
          <w:sz w:val="30"/>
          <w:szCs w:val="30"/>
        </w:rPr>
        <w:t>ыми</w:t>
      </w:r>
      <w:r w:rsidRPr="00FB22EE">
        <w:rPr>
          <w:sz w:val="30"/>
          <w:szCs w:val="30"/>
        </w:rPr>
        <w:t xml:space="preserve"> карт</w:t>
      </w:r>
      <w:r w:rsidR="00C12BC6" w:rsidRPr="00FB22EE">
        <w:rPr>
          <w:sz w:val="30"/>
          <w:szCs w:val="30"/>
        </w:rPr>
        <w:t>оч</w:t>
      </w:r>
      <w:r w:rsidR="00D466F5" w:rsidRPr="00FB22EE">
        <w:rPr>
          <w:sz w:val="30"/>
          <w:szCs w:val="30"/>
        </w:rPr>
        <w:t>ками</w:t>
      </w:r>
      <w:r w:rsidRPr="00FB22EE">
        <w:rPr>
          <w:sz w:val="30"/>
          <w:szCs w:val="30"/>
        </w:rPr>
        <w:t xml:space="preserve"> </w:t>
      </w:r>
      <w:r w:rsidR="00D466F5" w:rsidRPr="00FB22EE">
        <w:rPr>
          <w:sz w:val="30"/>
          <w:szCs w:val="30"/>
        </w:rPr>
        <w:t>ГУК «</w:t>
      </w:r>
      <w:proofErr w:type="spellStart"/>
      <w:r w:rsidR="00D466F5" w:rsidRPr="00FB22EE">
        <w:rPr>
          <w:sz w:val="30"/>
          <w:szCs w:val="30"/>
        </w:rPr>
        <w:t>Жабинковская</w:t>
      </w:r>
      <w:proofErr w:type="spellEnd"/>
      <w:r w:rsidR="00D466F5" w:rsidRPr="00FB22EE">
        <w:rPr>
          <w:sz w:val="30"/>
          <w:szCs w:val="30"/>
        </w:rPr>
        <w:t xml:space="preserve"> районная централизованная библиотеч</w:t>
      </w:r>
      <w:r w:rsidR="00732D03" w:rsidRPr="00FB22EE">
        <w:rPr>
          <w:sz w:val="30"/>
          <w:szCs w:val="30"/>
        </w:rPr>
        <w:t>ная система» Брестской области стали</w:t>
      </w:r>
      <w:r w:rsidR="00D466F5" w:rsidRPr="00FB22EE">
        <w:rPr>
          <w:sz w:val="30"/>
          <w:szCs w:val="30"/>
        </w:rPr>
        <w:t xml:space="preserve"> </w:t>
      </w:r>
      <w:r w:rsidR="009550A4" w:rsidRPr="00FB22EE">
        <w:rPr>
          <w:sz w:val="30"/>
          <w:szCs w:val="30"/>
        </w:rPr>
        <w:t>экологиче</w:t>
      </w:r>
      <w:r w:rsidR="00D466F5" w:rsidRPr="00FB22EE">
        <w:rPr>
          <w:sz w:val="30"/>
          <w:szCs w:val="30"/>
        </w:rPr>
        <w:t>ские центры «Набат» и «</w:t>
      </w:r>
      <w:proofErr w:type="spellStart"/>
      <w:r w:rsidR="00D466F5" w:rsidRPr="00FB22EE">
        <w:rPr>
          <w:sz w:val="30"/>
          <w:szCs w:val="30"/>
        </w:rPr>
        <w:t>Экомир</w:t>
      </w:r>
      <w:proofErr w:type="spellEnd"/>
      <w:r w:rsidR="00D466F5" w:rsidRPr="00FB22EE">
        <w:rPr>
          <w:sz w:val="30"/>
          <w:szCs w:val="30"/>
        </w:rPr>
        <w:t>».</w:t>
      </w:r>
    </w:p>
    <w:p w:rsidR="00C15ABF" w:rsidRPr="00FB22EE" w:rsidRDefault="00C15ABF" w:rsidP="00C15ABF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Продолжалась активная информационно-просветительская деятельность библиотек по </w:t>
      </w:r>
      <w:r w:rsidRPr="00FB22EE">
        <w:rPr>
          <w:b/>
          <w:sz w:val="30"/>
          <w:szCs w:val="30"/>
        </w:rPr>
        <w:t>формированию здорового образа жизни</w:t>
      </w:r>
      <w:r w:rsidRPr="00FB22EE">
        <w:rPr>
          <w:sz w:val="30"/>
          <w:szCs w:val="30"/>
        </w:rPr>
        <w:t xml:space="preserve">, профилактике вредных привычек, привитию </w:t>
      </w:r>
      <w:proofErr w:type="spellStart"/>
      <w:r w:rsidRPr="00FB22EE">
        <w:rPr>
          <w:sz w:val="30"/>
          <w:szCs w:val="30"/>
        </w:rPr>
        <w:t>здоровьесберегающей</w:t>
      </w:r>
      <w:proofErr w:type="spellEnd"/>
      <w:r w:rsidRPr="00FB22EE">
        <w:rPr>
          <w:sz w:val="30"/>
          <w:szCs w:val="30"/>
        </w:rPr>
        <w:t xml:space="preserve"> культуры среди населения. Наибольшим откликом у читателей пользовались мероприятия с участием специалистов – сотрудников центров гигиены, эпидемиологии и общественного здоровья, поликлиник, детских больниц, учебных заведений. В этом направлении были организованы: информационные часы, уроки-диалоги, дни здоровья, часы практических рекомендаций, уроки-</w:t>
      </w:r>
      <w:r w:rsidR="003D7D19">
        <w:rPr>
          <w:sz w:val="30"/>
          <w:szCs w:val="30"/>
        </w:rPr>
        <w:t>дискуссии, недели здоровья и т.</w:t>
      </w:r>
      <w:r w:rsidRPr="00FB22EE">
        <w:rPr>
          <w:sz w:val="30"/>
          <w:szCs w:val="30"/>
        </w:rPr>
        <w:t>д. В рамках реализации государственной программы «Здоровье народа и демографическая безопасность» (2016–2020) в 2020 г. на базе Брестской областной библиотеки им</w:t>
      </w:r>
      <w:r w:rsidR="003D7D19">
        <w:rPr>
          <w:sz w:val="30"/>
          <w:szCs w:val="30"/>
        </w:rPr>
        <w:t>.</w:t>
      </w:r>
      <w:r w:rsidRPr="00FB22EE">
        <w:rPr>
          <w:sz w:val="30"/>
          <w:szCs w:val="30"/>
        </w:rPr>
        <w:t xml:space="preserve"> М. Горького работал медицинский лекторий «Будьте здоровы!», </w:t>
      </w:r>
      <w:r w:rsidR="0080237E" w:rsidRPr="00FB22EE">
        <w:rPr>
          <w:sz w:val="30"/>
          <w:szCs w:val="30"/>
        </w:rPr>
        <w:t xml:space="preserve">были </w:t>
      </w:r>
      <w:r w:rsidRPr="00FB22EE">
        <w:rPr>
          <w:sz w:val="30"/>
          <w:szCs w:val="30"/>
        </w:rPr>
        <w:t>организов</w:t>
      </w:r>
      <w:r w:rsidR="0080237E" w:rsidRPr="00FB22EE">
        <w:rPr>
          <w:sz w:val="30"/>
          <w:szCs w:val="30"/>
        </w:rPr>
        <w:t>аны</w:t>
      </w:r>
      <w:r w:rsidRPr="00FB22EE">
        <w:rPr>
          <w:sz w:val="30"/>
          <w:szCs w:val="30"/>
        </w:rPr>
        <w:t xml:space="preserve"> встречи и консультации специалистов для читателей библиотеки, презентова</w:t>
      </w:r>
      <w:r w:rsidR="0080237E" w:rsidRPr="00FB22EE">
        <w:rPr>
          <w:sz w:val="30"/>
          <w:szCs w:val="30"/>
        </w:rPr>
        <w:t>ны</w:t>
      </w:r>
      <w:r w:rsidRPr="00FB22EE">
        <w:rPr>
          <w:sz w:val="30"/>
          <w:szCs w:val="30"/>
        </w:rPr>
        <w:t xml:space="preserve"> новые выставки актуальной литературы и новые возможности библиотеки по выполнению информационных запросов пользователей по теме сохранения здоровья, действовал пункт измерения артериального давления для всех желающих. </w:t>
      </w:r>
      <w:r w:rsidR="0031143B" w:rsidRPr="00FB22EE">
        <w:rPr>
          <w:sz w:val="30"/>
          <w:szCs w:val="30"/>
        </w:rPr>
        <w:t>Комплексный подход, призванный объединить усилия воспитателей, учителей, психологов</w:t>
      </w:r>
      <w:r w:rsidR="003F611E" w:rsidRPr="00FB22EE">
        <w:rPr>
          <w:sz w:val="30"/>
          <w:szCs w:val="30"/>
        </w:rPr>
        <w:t>, медицинских</w:t>
      </w:r>
      <w:r w:rsidR="0031143B" w:rsidRPr="00FB22EE">
        <w:rPr>
          <w:sz w:val="30"/>
          <w:szCs w:val="30"/>
        </w:rPr>
        <w:t xml:space="preserve"> </w:t>
      </w:r>
      <w:r w:rsidR="003F611E" w:rsidRPr="00FB22EE">
        <w:rPr>
          <w:sz w:val="30"/>
          <w:szCs w:val="30"/>
        </w:rPr>
        <w:lastRenderedPageBreak/>
        <w:t xml:space="preserve">работников, сотрудников правоохранительных органов, был </w:t>
      </w:r>
      <w:r w:rsidR="0031143B" w:rsidRPr="00FB22EE">
        <w:rPr>
          <w:sz w:val="30"/>
          <w:szCs w:val="30"/>
        </w:rPr>
        <w:t>положен в основу проекта по формированию здорового образа жизни «Я. Мой образ жизни. Мое здоровье» (ГУ «</w:t>
      </w:r>
      <w:proofErr w:type="spellStart"/>
      <w:r w:rsidR="0031143B" w:rsidRPr="00FB22EE">
        <w:rPr>
          <w:sz w:val="30"/>
          <w:szCs w:val="30"/>
        </w:rPr>
        <w:t>Лельчицкая</w:t>
      </w:r>
      <w:proofErr w:type="spellEnd"/>
      <w:r w:rsidR="0031143B" w:rsidRPr="00FB22EE">
        <w:rPr>
          <w:sz w:val="30"/>
          <w:szCs w:val="30"/>
        </w:rPr>
        <w:t xml:space="preserve"> районная централизованная библиотечная система» Гомельской области)</w:t>
      </w:r>
      <w:r w:rsidR="00F13D42" w:rsidRPr="00FB22EE">
        <w:rPr>
          <w:sz w:val="30"/>
          <w:szCs w:val="30"/>
        </w:rPr>
        <w:t xml:space="preserve">, направленный на </w:t>
      </w:r>
      <w:r w:rsidR="003F611E" w:rsidRPr="00FB22EE">
        <w:rPr>
          <w:sz w:val="30"/>
          <w:szCs w:val="30"/>
        </w:rPr>
        <w:t>информировани</w:t>
      </w:r>
      <w:r w:rsidR="00F13D42" w:rsidRPr="00FB22EE">
        <w:rPr>
          <w:sz w:val="30"/>
          <w:szCs w:val="30"/>
        </w:rPr>
        <w:t>е</w:t>
      </w:r>
      <w:r w:rsidR="003F611E" w:rsidRPr="00FB22EE">
        <w:rPr>
          <w:sz w:val="30"/>
          <w:szCs w:val="30"/>
        </w:rPr>
        <w:t xml:space="preserve"> детей и подростков о различных аспектах проблемы употребления наркотиков, практических мерах по профилактике, лечению и противодействию наркомани</w:t>
      </w:r>
      <w:r w:rsidR="008D09A6" w:rsidRPr="00FB22EE">
        <w:rPr>
          <w:sz w:val="30"/>
          <w:szCs w:val="30"/>
        </w:rPr>
        <w:t>и.</w:t>
      </w:r>
    </w:p>
    <w:p w:rsidR="002C7334" w:rsidRPr="00FB22EE" w:rsidRDefault="00BE5B7E" w:rsidP="00A1796B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Особое внимание публичных библиотек страны </w:t>
      </w:r>
      <w:r w:rsidR="00CF0101" w:rsidRPr="00FB22EE">
        <w:rPr>
          <w:sz w:val="30"/>
          <w:szCs w:val="30"/>
        </w:rPr>
        <w:t>было направлено на</w:t>
      </w:r>
      <w:r w:rsidRPr="00FB22EE">
        <w:rPr>
          <w:sz w:val="30"/>
          <w:szCs w:val="30"/>
        </w:rPr>
        <w:t xml:space="preserve"> </w:t>
      </w:r>
      <w:r w:rsidRPr="00FB22EE">
        <w:rPr>
          <w:b/>
          <w:sz w:val="30"/>
          <w:szCs w:val="30"/>
        </w:rPr>
        <w:t>духовно</w:t>
      </w:r>
      <w:r w:rsidR="00CF0101" w:rsidRPr="00FB22EE">
        <w:rPr>
          <w:b/>
          <w:sz w:val="30"/>
          <w:szCs w:val="30"/>
        </w:rPr>
        <w:t>е</w:t>
      </w:r>
      <w:r w:rsidRPr="00FB22EE">
        <w:rPr>
          <w:b/>
          <w:sz w:val="30"/>
          <w:szCs w:val="30"/>
        </w:rPr>
        <w:t xml:space="preserve"> просвещени</w:t>
      </w:r>
      <w:r w:rsidR="00CF0101" w:rsidRPr="00FB22EE">
        <w:rPr>
          <w:b/>
          <w:sz w:val="30"/>
          <w:szCs w:val="30"/>
        </w:rPr>
        <w:t>е</w:t>
      </w:r>
      <w:r w:rsidRPr="00FB22EE">
        <w:rPr>
          <w:b/>
          <w:sz w:val="30"/>
          <w:szCs w:val="30"/>
        </w:rPr>
        <w:t xml:space="preserve"> </w:t>
      </w:r>
      <w:r w:rsidR="00307CE5" w:rsidRPr="00FB22EE">
        <w:rPr>
          <w:sz w:val="30"/>
          <w:szCs w:val="30"/>
        </w:rPr>
        <w:t>населения и в большей степени</w:t>
      </w:r>
      <w:r w:rsidR="00307CE5" w:rsidRPr="00FB22EE">
        <w:rPr>
          <w:b/>
          <w:sz w:val="30"/>
          <w:szCs w:val="30"/>
        </w:rPr>
        <w:t xml:space="preserve"> </w:t>
      </w:r>
      <w:r w:rsidRPr="00FB22EE">
        <w:rPr>
          <w:sz w:val="30"/>
          <w:szCs w:val="30"/>
        </w:rPr>
        <w:t xml:space="preserve">молодежи и подростков – </w:t>
      </w:r>
      <w:r w:rsidR="00307CE5" w:rsidRPr="00FB22EE">
        <w:rPr>
          <w:sz w:val="30"/>
          <w:szCs w:val="30"/>
        </w:rPr>
        <w:t xml:space="preserve">их </w:t>
      </w:r>
      <w:r w:rsidRPr="00FB22EE">
        <w:rPr>
          <w:sz w:val="30"/>
          <w:szCs w:val="30"/>
        </w:rPr>
        <w:t>бережно</w:t>
      </w:r>
      <w:r w:rsidR="00CF0101" w:rsidRPr="00FB22EE">
        <w:rPr>
          <w:sz w:val="30"/>
          <w:szCs w:val="30"/>
        </w:rPr>
        <w:t>е</w:t>
      </w:r>
      <w:r w:rsidRPr="00FB22EE">
        <w:rPr>
          <w:sz w:val="30"/>
          <w:szCs w:val="30"/>
        </w:rPr>
        <w:t xml:space="preserve"> отношени</w:t>
      </w:r>
      <w:r w:rsidR="00CF0101" w:rsidRPr="00FB22EE">
        <w:rPr>
          <w:sz w:val="30"/>
          <w:szCs w:val="30"/>
        </w:rPr>
        <w:t>е</w:t>
      </w:r>
      <w:r w:rsidRPr="00FB22EE">
        <w:rPr>
          <w:sz w:val="30"/>
          <w:szCs w:val="30"/>
        </w:rPr>
        <w:t xml:space="preserve"> к окружающим, доброт</w:t>
      </w:r>
      <w:r w:rsidR="00CF0101" w:rsidRPr="00FB22EE">
        <w:rPr>
          <w:sz w:val="30"/>
          <w:szCs w:val="30"/>
        </w:rPr>
        <w:t>у</w:t>
      </w:r>
      <w:r w:rsidRPr="00FB22EE">
        <w:rPr>
          <w:sz w:val="30"/>
          <w:szCs w:val="30"/>
        </w:rPr>
        <w:t>, терпимост</w:t>
      </w:r>
      <w:r w:rsidR="00CF0101" w:rsidRPr="00FB22EE">
        <w:rPr>
          <w:sz w:val="30"/>
          <w:szCs w:val="30"/>
        </w:rPr>
        <w:t>ь</w:t>
      </w:r>
      <w:r w:rsidRPr="00FB22EE">
        <w:rPr>
          <w:sz w:val="30"/>
          <w:szCs w:val="30"/>
        </w:rPr>
        <w:t xml:space="preserve"> и гуманност</w:t>
      </w:r>
      <w:r w:rsidR="00CF0101" w:rsidRPr="00FB22EE">
        <w:rPr>
          <w:sz w:val="30"/>
          <w:szCs w:val="30"/>
        </w:rPr>
        <w:t>ь</w:t>
      </w:r>
      <w:r w:rsidRPr="00FB22EE">
        <w:rPr>
          <w:sz w:val="30"/>
          <w:szCs w:val="30"/>
        </w:rPr>
        <w:t xml:space="preserve"> к ближним, уважени</w:t>
      </w:r>
      <w:r w:rsidR="00CF0101" w:rsidRPr="00FB22EE">
        <w:rPr>
          <w:sz w:val="30"/>
          <w:szCs w:val="30"/>
        </w:rPr>
        <w:t>е</w:t>
      </w:r>
      <w:r w:rsidRPr="00FB22EE">
        <w:rPr>
          <w:sz w:val="30"/>
          <w:szCs w:val="30"/>
        </w:rPr>
        <w:t>, сострадани</w:t>
      </w:r>
      <w:r w:rsidR="00CF0101" w:rsidRPr="00FB22EE">
        <w:rPr>
          <w:sz w:val="30"/>
          <w:szCs w:val="30"/>
        </w:rPr>
        <w:t>е</w:t>
      </w:r>
      <w:r w:rsidRPr="00FB22EE">
        <w:rPr>
          <w:sz w:val="30"/>
          <w:szCs w:val="30"/>
        </w:rPr>
        <w:t xml:space="preserve"> и милосерди</w:t>
      </w:r>
      <w:r w:rsidR="00CF0101" w:rsidRPr="00FB22EE">
        <w:rPr>
          <w:sz w:val="30"/>
          <w:szCs w:val="30"/>
        </w:rPr>
        <w:t>е</w:t>
      </w:r>
      <w:r w:rsidRPr="00FB22EE">
        <w:rPr>
          <w:sz w:val="30"/>
          <w:szCs w:val="30"/>
        </w:rPr>
        <w:t xml:space="preserve"> к старшим, приобщени</w:t>
      </w:r>
      <w:r w:rsidR="00CF0101" w:rsidRPr="00FB22EE">
        <w:rPr>
          <w:sz w:val="30"/>
          <w:szCs w:val="30"/>
        </w:rPr>
        <w:t>е</w:t>
      </w:r>
      <w:r w:rsidRPr="00FB22EE">
        <w:rPr>
          <w:sz w:val="30"/>
          <w:szCs w:val="30"/>
        </w:rPr>
        <w:t xml:space="preserve"> пользователей к общечеловеческим ценностям через христианские традиции</w:t>
      </w:r>
      <w:r w:rsidR="00CF0101" w:rsidRPr="00FB22EE">
        <w:rPr>
          <w:sz w:val="30"/>
          <w:szCs w:val="30"/>
        </w:rPr>
        <w:t xml:space="preserve">. </w:t>
      </w:r>
      <w:r w:rsidRPr="00FB22EE">
        <w:rPr>
          <w:sz w:val="30"/>
          <w:szCs w:val="30"/>
        </w:rPr>
        <w:t xml:space="preserve">В библиотеках республики </w:t>
      </w:r>
      <w:r w:rsidR="00A1796B" w:rsidRPr="00FB22EE">
        <w:rPr>
          <w:sz w:val="30"/>
          <w:szCs w:val="30"/>
        </w:rPr>
        <w:t xml:space="preserve">проводились мероприятия с участием священнослужителей, осуществлялись экскурсионные паломнические поездки по святым местам Беларуси и России, велась поисковая работа по истории церквей, костелов, религиозных памятников, проходили православные чтения, проводились </w:t>
      </w:r>
      <w:r w:rsidRPr="00FB22EE">
        <w:rPr>
          <w:sz w:val="30"/>
          <w:szCs w:val="30"/>
        </w:rPr>
        <w:t xml:space="preserve">обзоры литературы, электронные презентации, игровые программы, театрализованные представления и другие формы мероприятий духовно-нравственной направленности. </w:t>
      </w:r>
      <w:r w:rsidR="00A1796B" w:rsidRPr="00FB22EE">
        <w:rPr>
          <w:sz w:val="30"/>
          <w:szCs w:val="30"/>
        </w:rPr>
        <w:t>Так, с</w:t>
      </w:r>
      <w:r w:rsidRPr="00FB22EE">
        <w:rPr>
          <w:sz w:val="30"/>
          <w:szCs w:val="30"/>
        </w:rPr>
        <w:t xml:space="preserve"> участием сотрудников ГУ «Национальная библиотека Беларуси» в УК «Брестская областная библиотека им</w:t>
      </w:r>
      <w:r w:rsidR="00EB62A0">
        <w:rPr>
          <w:sz w:val="30"/>
          <w:szCs w:val="30"/>
        </w:rPr>
        <w:t>.</w:t>
      </w:r>
      <w:r w:rsidRPr="00FB22EE">
        <w:rPr>
          <w:sz w:val="30"/>
          <w:szCs w:val="30"/>
        </w:rPr>
        <w:t xml:space="preserve"> М. Горького» состоялась презентация факсимильного издания Брестской Библии. </w:t>
      </w:r>
      <w:r w:rsidR="00A1796B" w:rsidRPr="00FB22EE">
        <w:rPr>
          <w:sz w:val="30"/>
          <w:szCs w:val="30"/>
        </w:rPr>
        <w:t xml:space="preserve">Циклы мероприятий публичных библиотек были приурочены </w:t>
      </w:r>
      <w:r w:rsidRPr="00FB22EE">
        <w:rPr>
          <w:sz w:val="30"/>
          <w:szCs w:val="30"/>
        </w:rPr>
        <w:t xml:space="preserve">550-летию обретения Жировичской иконы Божией Матери и 550-летию со дня основания Свято-Успенского Жировичского монастыря. </w:t>
      </w:r>
      <w:r w:rsidR="0025355B" w:rsidRPr="00FB22EE">
        <w:rPr>
          <w:sz w:val="30"/>
          <w:szCs w:val="30"/>
        </w:rPr>
        <w:t xml:space="preserve">В рамках программы духовного просвещения «Чтоб силу верой обрести» на 2016–2018 гг. </w:t>
      </w:r>
      <w:proofErr w:type="spellStart"/>
      <w:r w:rsidR="0025355B" w:rsidRPr="00FB22EE">
        <w:rPr>
          <w:sz w:val="30"/>
          <w:szCs w:val="30"/>
        </w:rPr>
        <w:t>Климовичск</w:t>
      </w:r>
      <w:r w:rsidR="00CC5308" w:rsidRPr="00FB22EE">
        <w:rPr>
          <w:sz w:val="30"/>
          <w:szCs w:val="30"/>
        </w:rPr>
        <w:t>ой</w:t>
      </w:r>
      <w:proofErr w:type="spellEnd"/>
      <w:r w:rsidR="00A67630" w:rsidRPr="00FB22EE">
        <w:rPr>
          <w:sz w:val="30"/>
          <w:szCs w:val="30"/>
        </w:rPr>
        <w:t xml:space="preserve"> центральн</w:t>
      </w:r>
      <w:r w:rsidR="00CC5308" w:rsidRPr="00FB22EE">
        <w:rPr>
          <w:sz w:val="30"/>
          <w:szCs w:val="30"/>
        </w:rPr>
        <w:t>ой</w:t>
      </w:r>
      <w:r w:rsidR="00A67630" w:rsidRPr="00FB22EE">
        <w:rPr>
          <w:sz w:val="30"/>
          <w:szCs w:val="30"/>
        </w:rPr>
        <w:t xml:space="preserve"> районн</w:t>
      </w:r>
      <w:r w:rsidR="00CC5308" w:rsidRPr="00FB22EE">
        <w:rPr>
          <w:sz w:val="30"/>
          <w:szCs w:val="30"/>
        </w:rPr>
        <w:t>ой</w:t>
      </w:r>
      <w:r w:rsidR="00A67630" w:rsidRPr="00FB22EE">
        <w:rPr>
          <w:sz w:val="30"/>
          <w:szCs w:val="30"/>
        </w:rPr>
        <w:t xml:space="preserve"> библиотек</w:t>
      </w:r>
      <w:r w:rsidR="00CC5308" w:rsidRPr="00FB22EE">
        <w:rPr>
          <w:sz w:val="30"/>
          <w:szCs w:val="30"/>
        </w:rPr>
        <w:t>ой</w:t>
      </w:r>
      <w:r w:rsidR="0025355B" w:rsidRPr="00FB22EE">
        <w:rPr>
          <w:sz w:val="30"/>
          <w:szCs w:val="30"/>
        </w:rPr>
        <w:t xml:space="preserve"> </w:t>
      </w:r>
      <w:r w:rsidR="00A67630" w:rsidRPr="00FB22EE">
        <w:rPr>
          <w:sz w:val="30"/>
          <w:szCs w:val="30"/>
        </w:rPr>
        <w:t>им</w:t>
      </w:r>
      <w:r w:rsidR="00EB62A0">
        <w:rPr>
          <w:sz w:val="30"/>
          <w:szCs w:val="30"/>
        </w:rPr>
        <w:t>.</w:t>
      </w:r>
      <w:r w:rsidR="00A67630" w:rsidRPr="00FB22EE">
        <w:rPr>
          <w:sz w:val="30"/>
          <w:szCs w:val="30"/>
        </w:rPr>
        <w:t xml:space="preserve"> И</w:t>
      </w:r>
      <w:r w:rsidR="00EB62A0">
        <w:rPr>
          <w:sz w:val="30"/>
          <w:szCs w:val="30"/>
        </w:rPr>
        <w:t>.</w:t>
      </w:r>
      <w:r w:rsidR="00A67630" w:rsidRPr="00FB22EE">
        <w:rPr>
          <w:sz w:val="30"/>
          <w:szCs w:val="30"/>
        </w:rPr>
        <w:t xml:space="preserve"> Пехтерева ГУК «Климовичская библиотечная сеть»</w:t>
      </w:r>
      <w:r w:rsidR="0025355B" w:rsidRPr="00FB22EE">
        <w:rPr>
          <w:sz w:val="30"/>
          <w:szCs w:val="30"/>
        </w:rPr>
        <w:t xml:space="preserve"> </w:t>
      </w:r>
      <w:r w:rsidR="006A580B">
        <w:rPr>
          <w:sz w:val="30"/>
          <w:szCs w:val="30"/>
        </w:rPr>
        <w:t>Могилёв</w:t>
      </w:r>
      <w:r w:rsidR="0025355B" w:rsidRPr="00FB22EE">
        <w:rPr>
          <w:sz w:val="30"/>
          <w:szCs w:val="30"/>
        </w:rPr>
        <w:t xml:space="preserve">ской области создана </w:t>
      </w:r>
      <w:r w:rsidR="000B6BF9" w:rsidRPr="00FB22EE">
        <w:rPr>
          <w:sz w:val="30"/>
          <w:szCs w:val="30"/>
        </w:rPr>
        <w:t xml:space="preserve">и размещена на сайте библиотечной сети </w:t>
      </w:r>
      <w:r w:rsidR="0025355B" w:rsidRPr="00FB22EE">
        <w:rPr>
          <w:sz w:val="30"/>
          <w:szCs w:val="30"/>
        </w:rPr>
        <w:t xml:space="preserve">база данных «Православные святыни </w:t>
      </w:r>
      <w:proofErr w:type="spellStart"/>
      <w:r w:rsidR="0025355B" w:rsidRPr="00FB22EE">
        <w:rPr>
          <w:sz w:val="30"/>
          <w:szCs w:val="30"/>
        </w:rPr>
        <w:t>Климовщины</w:t>
      </w:r>
      <w:proofErr w:type="spellEnd"/>
      <w:r w:rsidR="0025355B" w:rsidRPr="00FB22EE">
        <w:rPr>
          <w:sz w:val="30"/>
          <w:szCs w:val="30"/>
        </w:rPr>
        <w:t>»</w:t>
      </w:r>
      <w:r w:rsidR="00307CE5" w:rsidRPr="00FB22EE">
        <w:rPr>
          <w:sz w:val="30"/>
          <w:szCs w:val="30"/>
        </w:rPr>
        <w:t xml:space="preserve">. </w:t>
      </w:r>
    </w:p>
    <w:p w:rsidR="00F302B6" w:rsidRPr="00FB22EE" w:rsidRDefault="00F302B6" w:rsidP="00F302B6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Важным социальным направлением работы публичных библиотек страны продолжала оставаться </w:t>
      </w:r>
      <w:r w:rsidRPr="00FB22EE">
        <w:rPr>
          <w:b/>
          <w:sz w:val="30"/>
          <w:szCs w:val="30"/>
        </w:rPr>
        <w:t>работа с особыми группами пользователей.</w:t>
      </w:r>
      <w:r w:rsidRPr="00FB22EE">
        <w:rPr>
          <w:sz w:val="30"/>
          <w:szCs w:val="30"/>
        </w:rPr>
        <w:t xml:space="preserve"> Путем создания </w:t>
      </w:r>
      <w:proofErr w:type="spellStart"/>
      <w:r w:rsidRPr="00FB22EE">
        <w:rPr>
          <w:sz w:val="30"/>
          <w:szCs w:val="30"/>
        </w:rPr>
        <w:t>безбарьерной</w:t>
      </w:r>
      <w:proofErr w:type="spellEnd"/>
      <w:r w:rsidRPr="00FB22EE">
        <w:rPr>
          <w:sz w:val="30"/>
          <w:szCs w:val="30"/>
        </w:rPr>
        <w:t xml:space="preserve"> информационной среды библиотеки стремились обеспечить доступность гражданам с ограниченными физическими возможностями любой необходимой информации. Так, для полноценного доступа к информационным ресурсам в публичных библиотеках были установлены пандусы и перила, а для удовлетворения разноплановых информационных запросов читателей с инвалидностью шло постоянное обновление специальных фондов. Библиотеки помогали людям с ограниченными физическими возможностями адаптироваться в современном мире. Они </w:t>
      </w:r>
      <w:r w:rsidRPr="00FB22EE">
        <w:rPr>
          <w:sz w:val="30"/>
          <w:szCs w:val="30"/>
        </w:rPr>
        <w:lastRenderedPageBreak/>
        <w:t xml:space="preserve">систематически проводили презентации </w:t>
      </w:r>
      <w:proofErr w:type="spellStart"/>
      <w:r w:rsidRPr="00FB22EE">
        <w:rPr>
          <w:sz w:val="30"/>
          <w:szCs w:val="30"/>
        </w:rPr>
        <w:t>тифлотехнических</w:t>
      </w:r>
      <w:proofErr w:type="spellEnd"/>
      <w:r w:rsidRPr="00FB22EE">
        <w:rPr>
          <w:sz w:val="30"/>
          <w:szCs w:val="30"/>
        </w:rPr>
        <w:t xml:space="preserve"> средств, с помощью которых незрячие и слабовидящие граждане смогли ориентироваться в пространстве и </w:t>
      </w:r>
      <w:r w:rsidR="00EB62A0">
        <w:rPr>
          <w:sz w:val="30"/>
          <w:szCs w:val="30"/>
        </w:rPr>
        <w:t xml:space="preserve">которыми могли </w:t>
      </w:r>
      <w:r w:rsidRPr="00FB22EE">
        <w:rPr>
          <w:sz w:val="30"/>
          <w:szCs w:val="30"/>
        </w:rPr>
        <w:t>пользоваться в быту.</w:t>
      </w:r>
    </w:p>
    <w:p w:rsidR="00F302B6" w:rsidRPr="00FB22EE" w:rsidRDefault="00F302B6" w:rsidP="00F302B6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Для содержательного досуга </w:t>
      </w:r>
      <w:r w:rsidR="00D300AB" w:rsidRPr="00FB22EE">
        <w:rPr>
          <w:sz w:val="30"/>
          <w:szCs w:val="30"/>
        </w:rPr>
        <w:t xml:space="preserve">детей с особенностями здоровья библиотекари </w:t>
      </w:r>
      <w:r w:rsidRPr="00FB22EE">
        <w:rPr>
          <w:sz w:val="30"/>
          <w:szCs w:val="30"/>
        </w:rPr>
        <w:t>проводили различные формы мероприятий. Так, преодолением социальной изолированности детей с инвалидностью путем создания в библиотеке кукольного театра «</w:t>
      </w:r>
      <w:proofErr w:type="spellStart"/>
      <w:r w:rsidRPr="00FB22EE">
        <w:rPr>
          <w:sz w:val="30"/>
          <w:szCs w:val="30"/>
        </w:rPr>
        <w:t>Праменьчык</w:t>
      </w:r>
      <w:proofErr w:type="spellEnd"/>
      <w:r w:rsidRPr="00FB22EE">
        <w:rPr>
          <w:sz w:val="30"/>
          <w:szCs w:val="30"/>
        </w:rPr>
        <w:t>» в режиме онлайн</w:t>
      </w:r>
      <w:r w:rsidRPr="00FB22EE">
        <w:rPr>
          <w:i/>
          <w:sz w:val="30"/>
          <w:szCs w:val="30"/>
        </w:rPr>
        <w:t xml:space="preserve"> </w:t>
      </w:r>
      <w:r w:rsidRPr="00FB22EE">
        <w:rPr>
          <w:sz w:val="30"/>
          <w:szCs w:val="30"/>
        </w:rPr>
        <w:t xml:space="preserve">занимался филиал «Городская детская библиотека» ГУК «Сморгонская районная библиотека» Гродненской области. Сказки для читателей с особенностями здоровья регулярно показывал кукольный театр «Улыбка» при </w:t>
      </w:r>
      <w:proofErr w:type="spellStart"/>
      <w:r w:rsidRPr="00FB22EE">
        <w:rPr>
          <w:sz w:val="30"/>
          <w:szCs w:val="30"/>
        </w:rPr>
        <w:t>Ганцевичской</w:t>
      </w:r>
      <w:proofErr w:type="spellEnd"/>
      <w:r w:rsidRPr="00FB22EE">
        <w:rPr>
          <w:sz w:val="30"/>
          <w:szCs w:val="30"/>
        </w:rPr>
        <w:t xml:space="preserve"> районной детской библиотеке ГУК «Ганцевичская районная централизованная библиотечная система» Брестской области. </w:t>
      </w:r>
    </w:p>
    <w:p w:rsidR="00F302B6" w:rsidRPr="00FB22EE" w:rsidRDefault="00472A31" w:rsidP="00F302B6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Планомер</w:t>
      </w:r>
      <w:r w:rsidR="00887A08" w:rsidRPr="00FB22EE">
        <w:rPr>
          <w:sz w:val="30"/>
          <w:szCs w:val="30"/>
        </w:rPr>
        <w:t xml:space="preserve">но проводилась работа с пожилыми людьми. </w:t>
      </w:r>
      <w:r w:rsidR="00F302B6" w:rsidRPr="00FB22EE">
        <w:rPr>
          <w:sz w:val="30"/>
          <w:szCs w:val="30"/>
        </w:rPr>
        <w:t xml:space="preserve">Для данной категории пользователей </w:t>
      </w:r>
      <w:r w:rsidR="00C14F63" w:rsidRPr="00FB22EE">
        <w:rPr>
          <w:sz w:val="30"/>
          <w:szCs w:val="30"/>
        </w:rPr>
        <w:t>были организованы доставка литературы на дом, социокультурные мероприятия с участием представителей местной власти, юридических и социальных служб, медицинских работников; функционировали</w:t>
      </w:r>
      <w:r w:rsidR="00887A08" w:rsidRPr="00FB22EE">
        <w:rPr>
          <w:sz w:val="30"/>
          <w:szCs w:val="30"/>
        </w:rPr>
        <w:t xml:space="preserve"> любительские объединения</w:t>
      </w:r>
      <w:r w:rsidR="00C14F63" w:rsidRPr="00FB22EE">
        <w:rPr>
          <w:sz w:val="30"/>
          <w:szCs w:val="30"/>
        </w:rPr>
        <w:t>.</w:t>
      </w:r>
      <w:r w:rsidR="00F302B6" w:rsidRPr="00FB22EE">
        <w:rPr>
          <w:sz w:val="30"/>
          <w:szCs w:val="30"/>
        </w:rPr>
        <w:t xml:space="preserve"> </w:t>
      </w:r>
    </w:p>
    <w:p w:rsidR="00B63516" w:rsidRPr="00FB22EE" w:rsidRDefault="00B63516" w:rsidP="00B63516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Особое внимание библиотек </w:t>
      </w:r>
      <w:r w:rsidR="00041EAA" w:rsidRPr="00FB22EE">
        <w:rPr>
          <w:sz w:val="30"/>
          <w:szCs w:val="30"/>
        </w:rPr>
        <w:t xml:space="preserve">в отчетный период </w:t>
      </w:r>
      <w:r w:rsidRPr="00FB22EE">
        <w:rPr>
          <w:sz w:val="30"/>
          <w:szCs w:val="30"/>
        </w:rPr>
        <w:t>было обращено</w:t>
      </w:r>
      <w:r w:rsidRPr="00FB22EE">
        <w:rPr>
          <w:b/>
          <w:sz w:val="30"/>
          <w:szCs w:val="30"/>
        </w:rPr>
        <w:t xml:space="preserve"> </w:t>
      </w:r>
      <w:r w:rsidR="00041EAA" w:rsidRPr="00FB22EE">
        <w:rPr>
          <w:b/>
          <w:sz w:val="30"/>
          <w:szCs w:val="30"/>
        </w:rPr>
        <w:t xml:space="preserve">на </w:t>
      </w:r>
      <w:r w:rsidRPr="00FB22EE">
        <w:rPr>
          <w:b/>
          <w:sz w:val="30"/>
          <w:szCs w:val="30"/>
        </w:rPr>
        <w:t>эстетическо</w:t>
      </w:r>
      <w:r w:rsidR="00041EAA" w:rsidRPr="00FB22EE">
        <w:rPr>
          <w:b/>
          <w:sz w:val="30"/>
          <w:szCs w:val="30"/>
        </w:rPr>
        <w:t>е воспитание</w:t>
      </w:r>
      <w:r w:rsidRPr="00FB22EE">
        <w:rPr>
          <w:b/>
          <w:sz w:val="30"/>
          <w:szCs w:val="30"/>
        </w:rPr>
        <w:t xml:space="preserve"> пользователей </w:t>
      </w:r>
      <w:r w:rsidRPr="00EB62A0">
        <w:rPr>
          <w:sz w:val="30"/>
          <w:szCs w:val="30"/>
        </w:rPr>
        <w:t>–</w:t>
      </w:r>
      <w:r w:rsidRPr="00FB22EE">
        <w:rPr>
          <w:sz w:val="30"/>
          <w:szCs w:val="30"/>
        </w:rPr>
        <w:t xml:space="preserve"> п</w:t>
      </w:r>
      <w:r w:rsidR="00D56E03" w:rsidRPr="00FB22EE">
        <w:rPr>
          <w:sz w:val="30"/>
          <w:szCs w:val="30"/>
        </w:rPr>
        <w:t>риобщени</w:t>
      </w:r>
      <w:r w:rsidR="00041EAA" w:rsidRPr="00FB22EE">
        <w:rPr>
          <w:sz w:val="30"/>
          <w:szCs w:val="30"/>
        </w:rPr>
        <w:t>е</w:t>
      </w:r>
      <w:r w:rsidR="00D56E03" w:rsidRPr="00FB22EE">
        <w:rPr>
          <w:sz w:val="30"/>
          <w:szCs w:val="30"/>
        </w:rPr>
        <w:t xml:space="preserve"> к сокровищницам отечественной и всемирной культуры, литературы, искусства, развити</w:t>
      </w:r>
      <w:r w:rsidR="00041EAA" w:rsidRPr="00FB22EE">
        <w:rPr>
          <w:sz w:val="30"/>
          <w:szCs w:val="30"/>
        </w:rPr>
        <w:t>е</w:t>
      </w:r>
      <w:r w:rsidR="00D56E03" w:rsidRPr="00FB22EE">
        <w:rPr>
          <w:sz w:val="30"/>
          <w:szCs w:val="30"/>
        </w:rPr>
        <w:t xml:space="preserve"> художественного вкуса и мышления, формировани</w:t>
      </w:r>
      <w:r w:rsidR="00041EAA" w:rsidRPr="00FB22EE">
        <w:rPr>
          <w:sz w:val="30"/>
          <w:szCs w:val="30"/>
        </w:rPr>
        <w:t>е</w:t>
      </w:r>
      <w:r w:rsidR="00D56E03" w:rsidRPr="00FB22EE">
        <w:rPr>
          <w:sz w:val="30"/>
          <w:szCs w:val="30"/>
        </w:rPr>
        <w:t xml:space="preserve"> гармонично развитой личности</w:t>
      </w:r>
      <w:r w:rsidR="002D5E7F" w:rsidRPr="00FB22EE">
        <w:rPr>
          <w:sz w:val="30"/>
          <w:szCs w:val="30"/>
        </w:rPr>
        <w:t xml:space="preserve">. </w:t>
      </w:r>
      <w:r w:rsidR="001956AA" w:rsidRPr="00FB22EE">
        <w:rPr>
          <w:sz w:val="30"/>
          <w:szCs w:val="30"/>
        </w:rPr>
        <w:t xml:space="preserve">Работу в этом направлении библиотеки координировали с учебными учреждениями, школами, клубами, музеями, школами искусств, другими учреждениями и организациями. В проведении мероприятий </w:t>
      </w:r>
      <w:r w:rsidR="00041EAA" w:rsidRPr="00FB22EE">
        <w:rPr>
          <w:sz w:val="30"/>
          <w:szCs w:val="30"/>
        </w:rPr>
        <w:t xml:space="preserve">библиотекари </w:t>
      </w:r>
      <w:r w:rsidR="001956AA" w:rsidRPr="00FB22EE">
        <w:rPr>
          <w:sz w:val="30"/>
          <w:szCs w:val="30"/>
        </w:rPr>
        <w:t>широко использовали изобразительные материалы</w:t>
      </w:r>
      <w:r w:rsidRPr="00FB22EE">
        <w:rPr>
          <w:sz w:val="30"/>
          <w:szCs w:val="30"/>
        </w:rPr>
        <w:t xml:space="preserve"> –</w:t>
      </w:r>
      <w:r w:rsidR="001956AA" w:rsidRPr="00FB22EE">
        <w:rPr>
          <w:sz w:val="30"/>
          <w:szCs w:val="30"/>
        </w:rPr>
        <w:t xml:space="preserve"> музык</w:t>
      </w:r>
      <w:r w:rsidR="00041EAA" w:rsidRPr="00FB22EE">
        <w:rPr>
          <w:sz w:val="30"/>
          <w:szCs w:val="30"/>
        </w:rPr>
        <w:t xml:space="preserve">у и </w:t>
      </w:r>
      <w:r w:rsidR="001956AA" w:rsidRPr="00FB22EE">
        <w:rPr>
          <w:sz w:val="30"/>
          <w:szCs w:val="30"/>
        </w:rPr>
        <w:t>видеофильмы</w:t>
      </w:r>
      <w:r w:rsidR="00041EAA" w:rsidRPr="00FB22EE">
        <w:rPr>
          <w:sz w:val="30"/>
          <w:szCs w:val="30"/>
        </w:rPr>
        <w:t>,</w:t>
      </w:r>
      <w:r w:rsidR="001956AA" w:rsidRPr="00FB22EE">
        <w:rPr>
          <w:sz w:val="30"/>
          <w:szCs w:val="30"/>
        </w:rPr>
        <w:t xml:space="preserve"> приглашали </w:t>
      </w:r>
      <w:r w:rsidRPr="00FB22EE">
        <w:rPr>
          <w:sz w:val="30"/>
          <w:szCs w:val="30"/>
        </w:rPr>
        <w:t>мастеров искусств</w:t>
      </w:r>
      <w:r w:rsidR="001956AA" w:rsidRPr="00FB22EE">
        <w:rPr>
          <w:sz w:val="30"/>
          <w:szCs w:val="30"/>
        </w:rPr>
        <w:t>.</w:t>
      </w:r>
      <w:r w:rsidR="00FA41A4" w:rsidRPr="00FB22EE">
        <w:rPr>
          <w:sz w:val="30"/>
          <w:szCs w:val="30"/>
        </w:rPr>
        <w:t xml:space="preserve"> Так, </w:t>
      </w:r>
      <w:r w:rsidR="00141ED7" w:rsidRPr="00FB22EE">
        <w:rPr>
          <w:sz w:val="30"/>
          <w:szCs w:val="30"/>
        </w:rPr>
        <w:t>ГУК «Несвижская центральная районная библиотека им. П</w:t>
      </w:r>
      <w:r w:rsidR="00EB62A0">
        <w:rPr>
          <w:sz w:val="30"/>
          <w:szCs w:val="30"/>
        </w:rPr>
        <w:t>.</w:t>
      </w:r>
      <w:r w:rsidR="00141ED7" w:rsidRPr="00FB22EE">
        <w:rPr>
          <w:sz w:val="30"/>
          <w:szCs w:val="30"/>
        </w:rPr>
        <w:t xml:space="preserve"> </w:t>
      </w:r>
      <w:proofErr w:type="spellStart"/>
      <w:r w:rsidR="00141ED7" w:rsidRPr="00FB22EE">
        <w:rPr>
          <w:sz w:val="30"/>
          <w:szCs w:val="30"/>
        </w:rPr>
        <w:t>Пронузо</w:t>
      </w:r>
      <w:proofErr w:type="spellEnd"/>
      <w:r w:rsidR="00141ED7" w:rsidRPr="00FB22EE">
        <w:rPr>
          <w:sz w:val="30"/>
          <w:szCs w:val="30"/>
        </w:rPr>
        <w:t>» Минской области осуществляла проект «АРТ-студия», направленный на организацию творческих встреч с художниками и мастерами народного творчества с проведением мастер-классов.</w:t>
      </w:r>
      <w:r w:rsidRPr="00FB22EE">
        <w:rPr>
          <w:sz w:val="30"/>
          <w:szCs w:val="30"/>
        </w:rPr>
        <w:t xml:space="preserve"> </w:t>
      </w:r>
      <w:r w:rsidR="00E756DF" w:rsidRPr="00FB22EE">
        <w:rPr>
          <w:sz w:val="30"/>
          <w:szCs w:val="30"/>
        </w:rPr>
        <w:t>Центральной городской библиотекой</w:t>
      </w:r>
      <w:r w:rsidR="006A580B">
        <w:rPr>
          <w:sz w:val="30"/>
          <w:szCs w:val="30"/>
        </w:rPr>
        <w:t xml:space="preserve"> </w:t>
      </w:r>
      <w:r w:rsidR="00664152" w:rsidRPr="00FB22EE">
        <w:rPr>
          <w:sz w:val="30"/>
          <w:szCs w:val="30"/>
        </w:rPr>
        <w:t xml:space="preserve">им. </w:t>
      </w:r>
      <w:r w:rsidR="00E756DF" w:rsidRPr="00FB22EE">
        <w:rPr>
          <w:sz w:val="30"/>
          <w:szCs w:val="30"/>
        </w:rPr>
        <w:t xml:space="preserve">К. Маркса УК «Централизованная система городских публичных библиотек </w:t>
      </w:r>
      <w:r w:rsidR="00C40959" w:rsidRPr="00FB22EE">
        <w:rPr>
          <w:sz w:val="30"/>
          <w:szCs w:val="30"/>
        </w:rPr>
        <w:t xml:space="preserve">  </w:t>
      </w:r>
      <w:r w:rsidR="00E756DF" w:rsidRPr="00FB22EE">
        <w:rPr>
          <w:sz w:val="30"/>
          <w:szCs w:val="30"/>
        </w:rPr>
        <w:t xml:space="preserve">г. </w:t>
      </w:r>
      <w:r w:rsidR="006A580B">
        <w:rPr>
          <w:sz w:val="30"/>
          <w:szCs w:val="30"/>
        </w:rPr>
        <w:t>Могилёв</w:t>
      </w:r>
      <w:r w:rsidR="00E756DF" w:rsidRPr="00FB22EE">
        <w:rPr>
          <w:sz w:val="30"/>
          <w:szCs w:val="30"/>
        </w:rPr>
        <w:t xml:space="preserve">а» реализован креатив-проект «Арт-окно как объект культурного пространства библиотеки», </w:t>
      </w:r>
      <w:r w:rsidR="00C40959" w:rsidRPr="00FB22EE">
        <w:rPr>
          <w:sz w:val="30"/>
          <w:szCs w:val="30"/>
        </w:rPr>
        <w:t xml:space="preserve">в рамках которого </w:t>
      </w:r>
      <w:r w:rsidR="00E756DF" w:rsidRPr="00FB22EE">
        <w:rPr>
          <w:sz w:val="30"/>
          <w:szCs w:val="30"/>
        </w:rPr>
        <w:t xml:space="preserve">в окнах-витринах библиотеки </w:t>
      </w:r>
      <w:r w:rsidR="00C40959" w:rsidRPr="00FB22EE">
        <w:rPr>
          <w:sz w:val="30"/>
          <w:szCs w:val="30"/>
        </w:rPr>
        <w:t xml:space="preserve">были </w:t>
      </w:r>
      <w:r w:rsidR="00E756DF" w:rsidRPr="00FB22EE">
        <w:rPr>
          <w:sz w:val="30"/>
          <w:szCs w:val="30"/>
        </w:rPr>
        <w:t>представл</w:t>
      </w:r>
      <w:r w:rsidR="00C40959" w:rsidRPr="00FB22EE">
        <w:rPr>
          <w:sz w:val="30"/>
          <w:szCs w:val="30"/>
        </w:rPr>
        <w:t>ены</w:t>
      </w:r>
      <w:r w:rsidR="00E756DF" w:rsidRPr="00FB22EE">
        <w:rPr>
          <w:sz w:val="30"/>
          <w:szCs w:val="30"/>
        </w:rPr>
        <w:t xml:space="preserve"> художественные работы уже известных и начинающих художников, а также людей с ограниченными физическими </w:t>
      </w:r>
      <w:r w:rsidR="00C40959" w:rsidRPr="00FB22EE">
        <w:rPr>
          <w:sz w:val="30"/>
          <w:szCs w:val="30"/>
        </w:rPr>
        <w:t>возможно</w:t>
      </w:r>
      <w:r w:rsidR="00E756DF" w:rsidRPr="00FB22EE">
        <w:rPr>
          <w:sz w:val="30"/>
          <w:szCs w:val="30"/>
        </w:rPr>
        <w:t xml:space="preserve">стями. </w:t>
      </w:r>
      <w:r w:rsidRPr="00FB22EE">
        <w:rPr>
          <w:sz w:val="30"/>
          <w:szCs w:val="30"/>
        </w:rPr>
        <w:t>При библиотеках действу</w:t>
      </w:r>
      <w:r w:rsidR="00EB62A0">
        <w:rPr>
          <w:sz w:val="30"/>
          <w:szCs w:val="30"/>
        </w:rPr>
        <w:t>е</w:t>
      </w:r>
      <w:r w:rsidRPr="00FB22EE">
        <w:rPr>
          <w:sz w:val="30"/>
          <w:szCs w:val="30"/>
        </w:rPr>
        <w:t>т множество кукольных кружков и театров</w:t>
      </w:r>
      <w:r w:rsidR="00041EAA" w:rsidRPr="00FB22EE">
        <w:rPr>
          <w:sz w:val="30"/>
          <w:szCs w:val="30"/>
        </w:rPr>
        <w:t>,</w:t>
      </w:r>
      <w:r w:rsidRPr="00FB22EE">
        <w:rPr>
          <w:sz w:val="30"/>
          <w:szCs w:val="30"/>
        </w:rPr>
        <w:t xml:space="preserve"> </w:t>
      </w:r>
      <w:r w:rsidR="00041EAA" w:rsidRPr="00FB22EE">
        <w:rPr>
          <w:sz w:val="30"/>
          <w:szCs w:val="30"/>
        </w:rPr>
        <w:t>с</w:t>
      </w:r>
      <w:r w:rsidRPr="00FB22EE">
        <w:rPr>
          <w:sz w:val="30"/>
          <w:szCs w:val="30"/>
        </w:rPr>
        <w:t xml:space="preserve">реди </w:t>
      </w:r>
      <w:r w:rsidR="00041EAA" w:rsidRPr="00FB22EE">
        <w:rPr>
          <w:sz w:val="30"/>
          <w:szCs w:val="30"/>
        </w:rPr>
        <w:t>которых</w:t>
      </w:r>
      <w:r w:rsidRPr="00FB22EE">
        <w:rPr>
          <w:sz w:val="30"/>
          <w:szCs w:val="30"/>
        </w:rPr>
        <w:t xml:space="preserve">: образцовое любительское объединение «Кукольный кружок “Колосок”» </w:t>
      </w:r>
      <w:r w:rsidR="00041EAA" w:rsidRPr="00FB22EE">
        <w:rPr>
          <w:sz w:val="30"/>
          <w:szCs w:val="30"/>
        </w:rPr>
        <w:t>(Детская районная библиотек</w:t>
      </w:r>
      <w:r w:rsidR="00664152" w:rsidRPr="00FB22EE">
        <w:rPr>
          <w:sz w:val="30"/>
          <w:szCs w:val="30"/>
        </w:rPr>
        <w:t xml:space="preserve">а им. </w:t>
      </w:r>
      <w:r w:rsidR="00041EAA" w:rsidRPr="00FB22EE">
        <w:rPr>
          <w:sz w:val="30"/>
          <w:szCs w:val="30"/>
        </w:rPr>
        <w:t xml:space="preserve">А. </w:t>
      </w:r>
      <w:proofErr w:type="spellStart"/>
      <w:r w:rsidR="00041EAA" w:rsidRPr="00FB22EE">
        <w:rPr>
          <w:sz w:val="30"/>
          <w:szCs w:val="30"/>
        </w:rPr>
        <w:t>Письменкова</w:t>
      </w:r>
      <w:proofErr w:type="spellEnd"/>
      <w:r w:rsidR="00041EAA" w:rsidRPr="00FB22EE">
        <w:rPr>
          <w:sz w:val="30"/>
          <w:szCs w:val="30"/>
        </w:rPr>
        <w:t xml:space="preserve"> ГУК «Библиотечная сеть Костюковичского района» </w:t>
      </w:r>
      <w:r w:rsidR="006A580B">
        <w:rPr>
          <w:sz w:val="30"/>
          <w:szCs w:val="30"/>
        </w:rPr>
        <w:t>Могилёв</w:t>
      </w:r>
      <w:r w:rsidR="00041EAA" w:rsidRPr="00FB22EE">
        <w:rPr>
          <w:sz w:val="30"/>
          <w:szCs w:val="30"/>
        </w:rPr>
        <w:t>ской области)</w:t>
      </w:r>
      <w:r w:rsidRPr="00FB22EE">
        <w:rPr>
          <w:sz w:val="30"/>
          <w:szCs w:val="30"/>
        </w:rPr>
        <w:t xml:space="preserve">, </w:t>
      </w:r>
      <w:proofErr w:type="spellStart"/>
      <w:r w:rsidR="007B3DCC" w:rsidRPr="00FB22EE">
        <w:rPr>
          <w:sz w:val="30"/>
          <w:szCs w:val="30"/>
        </w:rPr>
        <w:t>батлеечный</w:t>
      </w:r>
      <w:proofErr w:type="spellEnd"/>
      <w:r w:rsidR="007B3DCC" w:rsidRPr="00FB22EE">
        <w:rPr>
          <w:sz w:val="30"/>
          <w:szCs w:val="30"/>
        </w:rPr>
        <w:t xml:space="preserve"> театр </w:t>
      </w:r>
      <w:r w:rsidR="007B3DCC" w:rsidRPr="00FB22EE">
        <w:rPr>
          <w:sz w:val="30"/>
          <w:szCs w:val="30"/>
        </w:rPr>
        <w:lastRenderedPageBreak/>
        <w:t>«</w:t>
      </w:r>
      <w:r w:rsidR="007B3DCC" w:rsidRPr="00EB62A0">
        <w:rPr>
          <w:sz w:val="30"/>
          <w:szCs w:val="30"/>
          <w:lang w:val="be-BY"/>
        </w:rPr>
        <w:t>Лое</w:t>
      </w:r>
      <w:r w:rsidR="00EB62A0" w:rsidRPr="00EB62A0">
        <w:rPr>
          <w:sz w:val="30"/>
          <w:szCs w:val="30"/>
          <w:lang w:val="be-BY"/>
        </w:rPr>
        <w:t>ў</w:t>
      </w:r>
      <w:r w:rsidR="007B3DCC" w:rsidRPr="00EB62A0">
        <w:rPr>
          <w:sz w:val="30"/>
          <w:szCs w:val="30"/>
          <w:lang w:val="be-BY"/>
        </w:rPr>
        <w:t>ская батлейка</w:t>
      </w:r>
      <w:r w:rsidR="007B3DCC" w:rsidRPr="00FB22EE">
        <w:rPr>
          <w:sz w:val="30"/>
          <w:szCs w:val="30"/>
        </w:rPr>
        <w:t>» (ГУК «</w:t>
      </w:r>
      <w:proofErr w:type="spellStart"/>
      <w:r w:rsidR="007B3DCC" w:rsidRPr="00FB22EE">
        <w:rPr>
          <w:sz w:val="30"/>
          <w:szCs w:val="30"/>
        </w:rPr>
        <w:t>Лоевская</w:t>
      </w:r>
      <w:proofErr w:type="spellEnd"/>
      <w:r w:rsidR="007B3DCC" w:rsidRPr="00FB22EE">
        <w:rPr>
          <w:sz w:val="30"/>
          <w:szCs w:val="30"/>
        </w:rPr>
        <w:t xml:space="preserve"> центральная районная библиотека» Гомельской области)</w:t>
      </w:r>
      <w:r w:rsidR="00B702B8" w:rsidRPr="00FB22EE">
        <w:rPr>
          <w:sz w:val="30"/>
          <w:szCs w:val="30"/>
        </w:rPr>
        <w:t>, музейная комната</w:t>
      </w:r>
      <w:r w:rsidR="00B702B8" w:rsidRPr="00FB22EE">
        <w:rPr>
          <w:b/>
          <w:sz w:val="30"/>
          <w:szCs w:val="30"/>
        </w:rPr>
        <w:t xml:space="preserve"> </w:t>
      </w:r>
      <w:r w:rsidR="00B702B8" w:rsidRPr="00FB22EE">
        <w:rPr>
          <w:sz w:val="30"/>
          <w:szCs w:val="30"/>
        </w:rPr>
        <w:t>«</w:t>
      </w:r>
      <w:proofErr w:type="spellStart"/>
      <w:r w:rsidR="00B702B8" w:rsidRPr="00FB22EE">
        <w:rPr>
          <w:sz w:val="30"/>
          <w:szCs w:val="30"/>
        </w:rPr>
        <w:t>Лялечны</w:t>
      </w:r>
      <w:proofErr w:type="spellEnd"/>
      <w:r w:rsidR="00B702B8" w:rsidRPr="00FB22EE">
        <w:rPr>
          <w:sz w:val="30"/>
          <w:szCs w:val="30"/>
        </w:rPr>
        <w:t xml:space="preserve"> дом»</w:t>
      </w:r>
      <w:r w:rsidR="00B702B8" w:rsidRPr="00FB22EE">
        <w:rPr>
          <w:b/>
          <w:sz w:val="30"/>
          <w:szCs w:val="30"/>
        </w:rPr>
        <w:t xml:space="preserve"> </w:t>
      </w:r>
      <w:r w:rsidR="00B702B8" w:rsidRPr="00FB22EE">
        <w:rPr>
          <w:sz w:val="30"/>
          <w:szCs w:val="30"/>
        </w:rPr>
        <w:t>и клуб «Гродзенская лялька» (Библиотека-филиа</w:t>
      </w:r>
      <w:r w:rsidR="00664152" w:rsidRPr="00FB22EE">
        <w:rPr>
          <w:sz w:val="30"/>
          <w:szCs w:val="30"/>
        </w:rPr>
        <w:t xml:space="preserve">л </w:t>
      </w:r>
      <w:r w:rsidR="00B702B8" w:rsidRPr="00FB22EE">
        <w:rPr>
          <w:sz w:val="30"/>
          <w:szCs w:val="30"/>
        </w:rPr>
        <w:t>№ 3 ГУК «Ц</w:t>
      </w:r>
      <w:r w:rsidR="00562BDA" w:rsidRPr="00FB22EE">
        <w:rPr>
          <w:sz w:val="30"/>
          <w:szCs w:val="30"/>
        </w:rPr>
        <w:t>е</w:t>
      </w:r>
      <w:r w:rsidR="00B702B8" w:rsidRPr="00FB22EE">
        <w:rPr>
          <w:sz w:val="30"/>
          <w:szCs w:val="30"/>
        </w:rPr>
        <w:t>нтрал</w:t>
      </w:r>
      <w:r w:rsidR="00562BDA" w:rsidRPr="00FB22EE">
        <w:rPr>
          <w:sz w:val="30"/>
          <w:szCs w:val="30"/>
        </w:rPr>
        <w:t>изо</w:t>
      </w:r>
      <w:r w:rsidR="00B702B8" w:rsidRPr="00FB22EE">
        <w:rPr>
          <w:sz w:val="30"/>
          <w:szCs w:val="30"/>
        </w:rPr>
        <w:t>ван</w:t>
      </w:r>
      <w:r w:rsidR="00562BDA" w:rsidRPr="00FB22EE">
        <w:rPr>
          <w:sz w:val="30"/>
          <w:szCs w:val="30"/>
        </w:rPr>
        <w:t>н</w:t>
      </w:r>
      <w:r w:rsidR="00B702B8" w:rsidRPr="00FB22EE">
        <w:rPr>
          <w:sz w:val="30"/>
          <w:szCs w:val="30"/>
        </w:rPr>
        <w:t>ая б</w:t>
      </w:r>
      <w:r w:rsidR="00562BDA" w:rsidRPr="00FB22EE">
        <w:rPr>
          <w:sz w:val="30"/>
          <w:szCs w:val="30"/>
        </w:rPr>
        <w:t>и</w:t>
      </w:r>
      <w:r w:rsidR="00B702B8" w:rsidRPr="00FB22EE">
        <w:rPr>
          <w:sz w:val="30"/>
          <w:szCs w:val="30"/>
        </w:rPr>
        <w:t>бл</w:t>
      </w:r>
      <w:r w:rsidR="00562BDA" w:rsidRPr="00FB22EE">
        <w:rPr>
          <w:sz w:val="30"/>
          <w:szCs w:val="30"/>
        </w:rPr>
        <w:t>иоте</w:t>
      </w:r>
      <w:r w:rsidR="00B702B8" w:rsidRPr="00FB22EE">
        <w:rPr>
          <w:sz w:val="30"/>
          <w:szCs w:val="30"/>
        </w:rPr>
        <w:t>чная система г. Гродно)</w:t>
      </w:r>
      <w:r w:rsidR="00C40959" w:rsidRPr="00FB22EE">
        <w:rPr>
          <w:sz w:val="30"/>
          <w:szCs w:val="30"/>
        </w:rPr>
        <w:t xml:space="preserve"> и др.</w:t>
      </w:r>
    </w:p>
    <w:p w:rsidR="005D749D" w:rsidRPr="00FB22EE" w:rsidRDefault="005D749D" w:rsidP="005D749D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Формированию положительного имиджа библиотеки, привлечению пользователей в библиотеку, выделению именно этой библиотеки</w:t>
      </w:r>
      <w:r w:rsidR="00B84751" w:rsidRPr="00FB22EE">
        <w:rPr>
          <w:sz w:val="30"/>
          <w:szCs w:val="30"/>
        </w:rPr>
        <w:t xml:space="preserve"> из ряда других </w:t>
      </w:r>
      <w:r w:rsidRPr="00FB22EE">
        <w:rPr>
          <w:sz w:val="30"/>
          <w:szCs w:val="30"/>
        </w:rPr>
        <w:t xml:space="preserve">способствовал симбиоз с различными видами </w:t>
      </w:r>
      <w:r w:rsidRPr="00FB22EE">
        <w:rPr>
          <w:b/>
          <w:sz w:val="30"/>
          <w:szCs w:val="30"/>
        </w:rPr>
        <w:t>прикладного творчества</w:t>
      </w:r>
      <w:r w:rsidRPr="00FB22EE">
        <w:rPr>
          <w:sz w:val="30"/>
          <w:szCs w:val="30"/>
        </w:rPr>
        <w:t>, что дало возможность развиться нов</w:t>
      </w:r>
      <w:r w:rsidR="00784225" w:rsidRPr="00FB22EE">
        <w:rPr>
          <w:sz w:val="30"/>
          <w:szCs w:val="30"/>
        </w:rPr>
        <w:t>ым</w:t>
      </w:r>
      <w:r w:rsidRPr="00FB22EE">
        <w:rPr>
          <w:sz w:val="30"/>
          <w:szCs w:val="30"/>
        </w:rPr>
        <w:t xml:space="preserve"> форм</w:t>
      </w:r>
      <w:r w:rsidR="00784225" w:rsidRPr="00FB22EE">
        <w:rPr>
          <w:sz w:val="30"/>
          <w:szCs w:val="30"/>
        </w:rPr>
        <w:t>ам</w:t>
      </w:r>
      <w:r w:rsidRPr="00FB22EE">
        <w:rPr>
          <w:sz w:val="30"/>
          <w:szCs w:val="30"/>
        </w:rPr>
        <w:t xml:space="preserve"> обслуживания </w:t>
      </w:r>
      <w:r w:rsidR="00B84751" w:rsidRPr="00FB22EE">
        <w:rPr>
          <w:sz w:val="30"/>
          <w:szCs w:val="30"/>
        </w:rPr>
        <w:t xml:space="preserve">читателей – </w:t>
      </w:r>
      <w:r w:rsidR="00EB62A0">
        <w:rPr>
          <w:sz w:val="30"/>
          <w:szCs w:val="30"/>
        </w:rPr>
        <w:t>д</w:t>
      </w:r>
      <w:r w:rsidR="00B84751" w:rsidRPr="00FB22EE">
        <w:rPr>
          <w:sz w:val="30"/>
          <w:szCs w:val="30"/>
        </w:rPr>
        <w:t>ням творчества</w:t>
      </w:r>
      <w:r w:rsidR="00784225" w:rsidRPr="00FB22EE">
        <w:rPr>
          <w:sz w:val="30"/>
          <w:szCs w:val="30"/>
        </w:rPr>
        <w:t>, проведению мастер-классов по различным техникам декоративно-прикладного искусства</w:t>
      </w:r>
      <w:r w:rsidR="00B84751" w:rsidRPr="00FB22EE">
        <w:rPr>
          <w:sz w:val="30"/>
          <w:szCs w:val="30"/>
        </w:rPr>
        <w:t>. Например,</w:t>
      </w:r>
      <w:r w:rsidRPr="00FB22EE">
        <w:rPr>
          <w:sz w:val="30"/>
          <w:szCs w:val="30"/>
        </w:rPr>
        <w:t xml:space="preserve"> «HANDMADE</w:t>
      </w:r>
      <w:r w:rsidR="00EB62A0">
        <w:rPr>
          <w:sz w:val="30"/>
          <w:szCs w:val="30"/>
        </w:rPr>
        <w:t>-</w:t>
      </w:r>
      <w:r w:rsidRPr="00FB22EE">
        <w:rPr>
          <w:sz w:val="30"/>
          <w:szCs w:val="30"/>
        </w:rPr>
        <w:t xml:space="preserve">терапия» (Ляховичская районная детская библиотека ГУК «Ляховичская районная централизованная библиотечная система» Брестской области), литературное кафе «Молочные реки, шоколадные берега» (Центральная городская библиотека им. В. П. </w:t>
      </w:r>
      <w:proofErr w:type="spellStart"/>
      <w:r w:rsidRPr="00FB22EE">
        <w:rPr>
          <w:sz w:val="30"/>
          <w:szCs w:val="30"/>
        </w:rPr>
        <w:t>Тавлая</w:t>
      </w:r>
      <w:proofErr w:type="spellEnd"/>
      <w:r w:rsidRPr="00FB22EE">
        <w:rPr>
          <w:sz w:val="30"/>
          <w:szCs w:val="30"/>
        </w:rPr>
        <w:t xml:space="preserve"> ГУК «Централизованная библиотечная систем</w:t>
      </w:r>
      <w:r w:rsidR="00784225" w:rsidRPr="00FB22EE">
        <w:rPr>
          <w:sz w:val="30"/>
          <w:szCs w:val="30"/>
        </w:rPr>
        <w:t xml:space="preserve">а </w:t>
      </w:r>
      <w:r w:rsidRPr="00FB22EE">
        <w:rPr>
          <w:sz w:val="30"/>
          <w:szCs w:val="30"/>
        </w:rPr>
        <w:t>г. Барановичи»), любительское объединение «</w:t>
      </w:r>
      <w:proofErr w:type="spellStart"/>
      <w:r w:rsidRPr="00FB22EE">
        <w:rPr>
          <w:sz w:val="30"/>
          <w:szCs w:val="30"/>
        </w:rPr>
        <w:t>Спадчына</w:t>
      </w:r>
      <w:proofErr w:type="spellEnd"/>
      <w:r w:rsidRPr="00FB22EE">
        <w:rPr>
          <w:sz w:val="30"/>
          <w:szCs w:val="30"/>
        </w:rPr>
        <w:t>» по изготовлению керамики на гончарном круге (</w:t>
      </w:r>
      <w:proofErr w:type="spellStart"/>
      <w:r w:rsidRPr="00FB22EE">
        <w:rPr>
          <w:sz w:val="30"/>
          <w:szCs w:val="30"/>
        </w:rPr>
        <w:t>Порозовская</w:t>
      </w:r>
      <w:proofErr w:type="spellEnd"/>
      <w:r w:rsidRPr="00FB22EE">
        <w:rPr>
          <w:sz w:val="30"/>
          <w:szCs w:val="30"/>
        </w:rPr>
        <w:t xml:space="preserve"> библиотека</w:t>
      </w:r>
      <w:r w:rsidR="00EB62A0">
        <w:rPr>
          <w:sz w:val="30"/>
          <w:szCs w:val="30"/>
        </w:rPr>
        <w:t xml:space="preserve"> – </w:t>
      </w:r>
      <w:r w:rsidRPr="00FB22EE">
        <w:rPr>
          <w:sz w:val="30"/>
          <w:szCs w:val="30"/>
        </w:rPr>
        <w:t>центр краеведения ГУК «Свислочская районная библиотека» Гродненск</w:t>
      </w:r>
      <w:r w:rsidR="005B262B" w:rsidRPr="00FB22EE">
        <w:rPr>
          <w:sz w:val="30"/>
          <w:szCs w:val="30"/>
        </w:rPr>
        <w:t>ой области)</w:t>
      </w:r>
      <w:r w:rsidR="00107950" w:rsidRPr="00FB22EE">
        <w:rPr>
          <w:sz w:val="30"/>
          <w:szCs w:val="30"/>
        </w:rPr>
        <w:t xml:space="preserve">, </w:t>
      </w:r>
      <w:r w:rsidR="00784225" w:rsidRPr="00FB22EE">
        <w:rPr>
          <w:sz w:val="30"/>
          <w:szCs w:val="30"/>
        </w:rPr>
        <w:t xml:space="preserve">школа рисования для взрослых «MASTAK» (ГУ «Витебская областная библиотека им. В.И. Ленина») </w:t>
      </w:r>
      <w:r w:rsidR="005B262B" w:rsidRPr="00FB22EE">
        <w:rPr>
          <w:sz w:val="30"/>
          <w:szCs w:val="30"/>
        </w:rPr>
        <w:t>и др.</w:t>
      </w:r>
      <w:r w:rsidRPr="00FB22EE">
        <w:rPr>
          <w:sz w:val="30"/>
          <w:szCs w:val="30"/>
        </w:rPr>
        <w:t xml:space="preserve"> </w:t>
      </w:r>
    </w:p>
    <w:p w:rsidR="003819EE" w:rsidRPr="00FB22EE" w:rsidRDefault="0064720E" w:rsidP="003819EE">
      <w:pPr>
        <w:ind w:firstLine="708"/>
        <w:jc w:val="both"/>
        <w:rPr>
          <w:sz w:val="30"/>
          <w:szCs w:val="30"/>
        </w:rPr>
      </w:pPr>
      <w:r w:rsidRPr="00FB22EE">
        <w:rPr>
          <w:b/>
          <w:sz w:val="30"/>
          <w:szCs w:val="30"/>
        </w:rPr>
        <w:t xml:space="preserve">Клубы по интересам, любительские объединения, литературно-художественные гостиные </w:t>
      </w:r>
      <w:r w:rsidRPr="00FB22EE">
        <w:rPr>
          <w:sz w:val="30"/>
          <w:szCs w:val="30"/>
        </w:rPr>
        <w:t>были</w:t>
      </w:r>
      <w:r w:rsidRPr="00FB22EE">
        <w:rPr>
          <w:b/>
          <w:sz w:val="30"/>
          <w:szCs w:val="30"/>
        </w:rPr>
        <w:t xml:space="preserve"> </w:t>
      </w:r>
      <w:r w:rsidRPr="00FB22EE">
        <w:rPr>
          <w:sz w:val="30"/>
          <w:szCs w:val="30"/>
        </w:rPr>
        <w:t xml:space="preserve">не только любимыми и популярными местами досуга и общения, но и </w:t>
      </w:r>
      <w:r w:rsidR="00333BBE" w:rsidRPr="00FB22EE">
        <w:rPr>
          <w:sz w:val="30"/>
          <w:szCs w:val="30"/>
        </w:rPr>
        <w:t>участвовали в пропаганде отечественной и мировой литературы, популяризации традиций народной культуры, формировании мировоззрения, воспитания эстетического вкуса</w:t>
      </w:r>
      <w:r w:rsidR="00497D96" w:rsidRPr="00FB22EE">
        <w:rPr>
          <w:sz w:val="30"/>
          <w:szCs w:val="30"/>
        </w:rPr>
        <w:t>.</w:t>
      </w:r>
      <w:r w:rsidR="00333BBE" w:rsidRPr="00FB22EE">
        <w:rPr>
          <w:sz w:val="30"/>
          <w:szCs w:val="30"/>
        </w:rPr>
        <w:t xml:space="preserve"> </w:t>
      </w:r>
      <w:r w:rsidR="00661006" w:rsidRPr="00FB22EE">
        <w:rPr>
          <w:sz w:val="30"/>
          <w:szCs w:val="30"/>
        </w:rPr>
        <w:t xml:space="preserve">Среди самых популярных направлений работы </w:t>
      </w:r>
      <w:r w:rsidR="00497D96" w:rsidRPr="00FB22EE">
        <w:rPr>
          <w:sz w:val="30"/>
          <w:szCs w:val="30"/>
        </w:rPr>
        <w:t>клубов и</w:t>
      </w:r>
      <w:r w:rsidR="00333BBE" w:rsidRPr="00FB22EE">
        <w:rPr>
          <w:sz w:val="30"/>
          <w:szCs w:val="30"/>
        </w:rPr>
        <w:t xml:space="preserve"> любительских объединений </w:t>
      </w:r>
      <w:r w:rsidR="00661006" w:rsidRPr="00FB22EE">
        <w:rPr>
          <w:sz w:val="30"/>
          <w:szCs w:val="30"/>
        </w:rPr>
        <w:t xml:space="preserve">можно </w:t>
      </w:r>
      <w:r w:rsidR="00333BBE" w:rsidRPr="00FB22EE">
        <w:rPr>
          <w:sz w:val="30"/>
          <w:szCs w:val="30"/>
        </w:rPr>
        <w:t>назва</w:t>
      </w:r>
      <w:r w:rsidR="00661006" w:rsidRPr="00FB22EE">
        <w:rPr>
          <w:sz w:val="30"/>
          <w:szCs w:val="30"/>
        </w:rPr>
        <w:t xml:space="preserve">ть следующие: </w:t>
      </w:r>
      <w:r w:rsidR="00625361" w:rsidRPr="00FB22EE">
        <w:rPr>
          <w:sz w:val="30"/>
          <w:szCs w:val="30"/>
        </w:rPr>
        <w:t>о</w:t>
      </w:r>
      <w:r w:rsidR="00497D96" w:rsidRPr="00FB22EE">
        <w:rPr>
          <w:sz w:val="30"/>
          <w:szCs w:val="30"/>
        </w:rPr>
        <w:t>рганизаци</w:t>
      </w:r>
      <w:r w:rsidR="00EB62A0">
        <w:rPr>
          <w:sz w:val="30"/>
          <w:szCs w:val="30"/>
        </w:rPr>
        <w:t>я</w:t>
      </w:r>
      <w:r w:rsidR="00497D96" w:rsidRPr="00FB22EE">
        <w:rPr>
          <w:sz w:val="30"/>
          <w:szCs w:val="30"/>
        </w:rPr>
        <w:t xml:space="preserve"> досуга, экологическое,</w:t>
      </w:r>
      <w:r w:rsidR="00661006" w:rsidRPr="00FB22EE">
        <w:rPr>
          <w:sz w:val="30"/>
          <w:szCs w:val="30"/>
        </w:rPr>
        <w:t xml:space="preserve"> краеведческое</w:t>
      </w:r>
      <w:r w:rsidR="00497D96" w:rsidRPr="00FB22EE">
        <w:rPr>
          <w:sz w:val="30"/>
          <w:szCs w:val="30"/>
        </w:rPr>
        <w:t>,</w:t>
      </w:r>
      <w:r w:rsidR="00661006" w:rsidRPr="00FB22EE">
        <w:rPr>
          <w:sz w:val="30"/>
          <w:szCs w:val="30"/>
        </w:rPr>
        <w:t xml:space="preserve"> литературно-художественное</w:t>
      </w:r>
      <w:r w:rsidR="00625361" w:rsidRPr="00FB22EE">
        <w:rPr>
          <w:sz w:val="30"/>
          <w:szCs w:val="30"/>
        </w:rPr>
        <w:t xml:space="preserve">, </w:t>
      </w:r>
      <w:r w:rsidR="00661006" w:rsidRPr="00FB22EE">
        <w:rPr>
          <w:sz w:val="30"/>
          <w:szCs w:val="30"/>
        </w:rPr>
        <w:t>специализирующ</w:t>
      </w:r>
      <w:r w:rsidR="00497D96" w:rsidRPr="00FB22EE">
        <w:rPr>
          <w:sz w:val="30"/>
          <w:szCs w:val="30"/>
        </w:rPr>
        <w:t>ее</w:t>
      </w:r>
      <w:r w:rsidR="00661006" w:rsidRPr="00FB22EE">
        <w:rPr>
          <w:sz w:val="30"/>
          <w:szCs w:val="30"/>
        </w:rPr>
        <w:t xml:space="preserve">ся на обслуживании посетителей пожилого возраста. </w:t>
      </w:r>
      <w:r w:rsidR="003819EE" w:rsidRPr="00FB22EE">
        <w:rPr>
          <w:sz w:val="30"/>
          <w:szCs w:val="30"/>
        </w:rPr>
        <w:t>Партнерами би</w:t>
      </w:r>
      <w:r w:rsidR="00497D96" w:rsidRPr="00FB22EE">
        <w:rPr>
          <w:sz w:val="30"/>
          <w:szCs w:val="30"/>
        </w:rPr>
        <w:t>блиотечных клубов по интересам и любительских объединений</w:t>
      </w:r>
      <w:r w:rsidR="003819EE" w:rsidRPr="00FB22EE">
        <w:rPr>
          <w:sz w:val="30"/>
          <w:szCs w:val="30"/>
        </w:rPr>
        <w:t xml:space="preserve"> в этой деятельности выступали Дома культуры, Дворцы творчества детей и юношества, музыкальные школы и школы искусств, музеи, учреждения образования. Совместными усилиями они реализовывали мероприятия целевых программ и творческих проектов</w:t>
      </w:r>
      <w:r w:rsidR="00B74296" w:rsidRPr="00FB22EE">
        <w:rPr>
          <w:sz w:val="30"/>
          <w:szCs w:val="30"/>
        </w:rPr>
        <w:t>.</w:t>
      </w:r>
    </w:p>
    <w:p w:rsidR="003819EE" w:rsidRPr="00FB22EE" w:rsidRDefault="003819EE" w:rsidP="00B133DF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Среди любительских объединений </w:t>
      </w:r>
      <w:r w:rsidR="00B133DF" w:rsidRPr="00FB22EE">
        <w:rPr>
          <w:sz w:val="30"/>
          <w:szCs w:val="30"/>
        </w:rPr>
        <w:t xml:space="preserve">и клубов </w:t>
      </w:r>
      <w:r w:rsidRPr="00FB22EE">
        <w:rPr>
          <w:sz w:val="30"/>
          <w:szCs w:val="30"/>
        </w:rPr>
        <w:t>следует отметить: школу духовности «</w:t>
      </w:r>
      <w:proofErr w:type="spellStart"/>
      <w:r w:rsidRPr="00FB22EE">
        <w:rPr>
          <w:sz w:val="30"/>
          <w:szCs w:val="30"/>
        </w:rPr>
        <w:t>РаДуГа</w:t>
      </w:r>
      <w:proofErr w:type="spellEnd"/>
      <w:r w:rsidRPr="00FB22EE">
        <w:rPr>
          <w:sz w:val="30"/>
          <w:szCs w:val="30"/>
        </w:rPr>
        <w:t>» (Ивановская детская библиотека</w:t>
      </w:r>
      <w:r w:rsidR="00F17CDE" w:rsidRPr="00FB22EE">
        <w:rPr>
          <w:sz w:val="30"/>
          <w:szCs w:val="30"/>
        </w:rPr>
        <w:t xml:space="preserve"> ГУК «Центральная районная библиотека имени Ф. И. Панф</w:t>
      </w:r>
      <w:r w:rsidR="000B75B8">
        <w:rPr>
          <w:sz w:val="30"/>
          <w:szCs w:val="30"/>
        </w:rPr>
        <w:t>ё</w:t>
      </w:r>
      <w:r w:rsidR="00F17CDE" w:rsidRPr="00FB22EE">
        <w:rPr>
          <w:sz w:val="30"/>
          <w:szCs w:val="30"/>
        </w:rPr>
        <w:t>рова» Брестской области</w:t>
      </w:r>
      <w:r w:rsidR="009038A6" w:rsidRPr="00FB22EE">
        <w:rPr>
          <w:sz w:val="30"/>
          <w:szCs w:val="30"/>
        </w:rPr>
        <w:t xml:space="preserve">), </w:t>
      </w:r>
      <w:r w:rsidR="00340715" w:rsidRPr="00FB22EE">
        <w:rPr>
          <w:sz w:val="30"/>
          <w:szCs w:val="30"/>
        </w:rPr>
        <w:t>Народное любительское объединение «Литературная гостиная “</w:t>
      </w:r>
      <w:r w:rsidR="00340715" w:rsidRPr="000B75B8">
        <w:rPr>
          <w:sz w:val="30"/>
          <w:szCs w:val="30"/>
          <w:lang w:val="be-BY"/>
        </w:rPr>
        <w:t>Крын</w:t>
      </w:r>
      <w:r w:rsidR="000B75B8" w:rsidRPr="000B75B8">
        <w:rPr>
          <w:sz w:val="30"/>
          <w:szCs w:val="30"/>
          <w:lang w:val="be-BY"/>
        </w:rPr>
        <w:t>і</w:t>
      </w:r>
      <w:r w:rsidR="00340715" w:rsidRPr="000B75B8">
        <w:rPr>
          <w:sz w:val="30"/>
          <w:szCs w:val="30"/>
          <w:lang w:val="be-BY"/>
        </w:rPr>
        <w:t>чка</w:t>
      </w:r>
      <w:r w:rsidR="00340715" w:rsidRPr="00FB22EE">
        <w:rPr>
          <w:sz w:val="30"/>
          <w:szCs w:val="30"/>
        </w:rPr>
        <w:t>”» (</w:t>
      </w:r>
      <w:r w:rsidR="009550A4" w:rsidRPr="00FB22EE">
        <w:rPr>
          <w:sz w:val="30"/>
          <w:szCs w:val="30"/>
        </w:rPr>
        <w:t xml:space="preserve">Центральная районная библиотека им. И. Чигринова ГУК «Библиотечная сеть </w:t>
      </w:r>
      <w:r w:rsidR="00340715" w:rsidRPr="00FB22EE">
        <w:rPr>
          <w:sz w:val="30"/>
          <w:szCs w:val="30"/>
        </w:rPr>
        <w:t>Костюковичск</w:t>
      </w:r>
      <w:r w:rsidR="009550A4" w:rsidRPr="00FB22EE">
        <w:rPr>
          <w:sz w:val="30"/>
          <w:szCs w:val="30"/>
        </w:rPr>
        <w:t>ого района»</w:t>
      </w:r>
      <w:r w:rsidR="00340715" w:rsidRPr="00FB22EE">
        <w:rPr>
          <w:sz w:val="30"/>
          <w:szCs w:val="30"/>
        </w:rPr>
        <w:t xml:space="preserve"> </w:t>
      </w:r>
      <w:r w:rsidR="006A580B">
        <w:rPr>
          <w:sz w:val="30"/>
          <w:szCs w:val="30"/>
        </w:rPr>
        <w:t>Могилёв</w:t>
      </w:r>
      <w:r w:rsidR="00335203" w:rsidRPr="00FB22EE">
        <w:rPr>
          <w:sz w:val="30"/>
          <w:szCs w:val="30"/>
        </w:rPr>
        <w:t>ской области</w:t>
      </w:r>
      <w:r w:rsidR="00F17CDE" w:rsidRPr="00FB22EE">
        <w:rPr>
          <w:sz w:val="30"/>
          <w:szCs w:val="30"/>
        </w:rPr>
        <w:t>),</w:t>
      </w:r>
      <w:r w:rsidR="00340715" w:rsidRPr="00FB22EE">
        <w:rPr>
          <w:sz w:val="30"/>
          <w:szCs w:val="30"/>
        </w:rPr>
        <w:t xml:space="preserve"> </w:t>
      </w:r>
      <w:r w:rsidRPr="00FB22EE">
        <w:rPr>
          <w:sz w:val="30"/>
          <w:szCs w:val="30"/>
        </w:rPr>
        <w:t>клуб для молодежи «Гармония» (ГУК «Молодечненская центральная районная библиотека</w:t>
      </w:r>
      <w:r w:rsidR="000B75B8">
        <w:rPr>
          <w:sz w:val="30"/>
          <w:szCs w:val="30"/>
          <w:lang w:val="be-BY"/>
        </w:rPr>
        <w:t xml:space="preserve"> </w:t>
      </w:r>
      <w:r w:rsidRPr="00FB22EE">
        <w:rPr>
          <w:sz w:val="30"/>
          <w:szCs w:val="30"/>
        </w:rPr>
        <w:t>им. М. Богдановича»</w:t>
      </w:r>
      <w:r w:rsidR="009038A6" w:rsidRPr="00FB22EE">
        <w:rPr>
          <w:sz w:val="30"/>
          <w:szCs w:val="30"/>
        </w:rPr>
        <w:t xml:space="preserve"> Минской области</w:t>
      </w:r>
      <w:r w:rsidRPr="00FB22EE">
        <w:rPr>
          <w:sz w:val="30"/>
          <w:szCs w:val="30"/>
        </w:rPr>
        <w:t>)</w:t>
      </w:r>
      <w:r w:rsidR="00497D96" w:rsidRPr="00FB22EE">
        <w:rPr>
          <w:sz w:val="30"/>
          <w:szCs w:val="30"/>
        </w:rPr>
        <w:t xml:space="preserve">, клуб </w:t>
      </w:r>
      <w:r w:rsidR="00497D96" w:rsidRPr="00FB22EE">
        <w:rPr>
          <w:sz w:val="30"/>
          <w:szCs w:val="30"/>
        </w:rPr>
        <w:lastRenderedPageBreak/>
        <w:t>любителей поэзии «Бумеранг» (Калинковичская центральная районная библиотека</w:t>
      </w:r>
      <w:r w:rsidR="00F17CDE" w:rsidRPr="00FB22EE">
        <w:rPr>
          <w:sz w:val="30"/>
          <w:szCs w:val="30"/>
        </w:rPr>
        <w:t xml:space="preserve"> ГУК «Централизованная библиотечная сеть Калинковичского района» Гомельской области)</w:t>
      </w:r>
      <w:r w:rsidR="004C50EB" w:rsidRPr="00FB22EE">
        <w:rPr>
          <w:sz w:val="30"/>
          <w:szCs w:val="30"/>
        </w:rPr>
        <w:t xml:space="preserve">, </w:t>
      </w:r>
      <w:r w:rsidR="004F664E" w:rsidRPr="00FB22EE">
        <w:rPr>
          <w:sz w:val="30"/>
          <w:szCs w:val="30"/>
        </w:rPr>
        <w:t>музейная комната</w:t>
      </w:r>
      <w:r w:rsidR="004F664E" w:rsidRPr="00FB22EE">
        <w:rPr>
          <w:b/>
          <w:sz w:val="30"/>
          <w:szCs w:val="30"/>
        </w:rPr>
        <w:t xml:space="preserve"> </w:t>
      </w:r>
      <w:r w:rsidR="004F664E" w:rsidRPr="00FB22EE">
        <w:rPr>
          <w:sz w:val="30"/>
          <w:szCs w:val="30"/>
        </w:rPr>
        <w:t>«Кукольный дом»</w:t>
      </w:r>
      <w:r w:rsidR="004F664E" w:rsidRPr="00FB22EE">
        <w:rPr>
          <w:b/>
          <w:sz w:val="30"/>
          <w:szCs w:val="30"/>
        </w:rPr>
        <w:t xml:space="preserve"> </w:t>
      </w:r>
      <w:r w:rsidR="004F664E" w:rsidRPr="00FB22EE">
        <w:rPr>
          <w:sz w:val="30"/>
          <w:szCs w:val="30"/>
        </w:rPr>
        <w:t>и клуб «Гродзенская лялька» (Библиотека-филиал № 3 ГУК «Централизованная библиотечная система г. Гродно»)</w:t>
      </w:r>
      <w:r w:rsidRPr="00FB22EE">
        <w:rPr>
          <w:sz w:val="30"/>
          <w:szCs w:val="30"/>
        </w:rPr>
        <w:t>.</w:t>
      </w:r>
    </w:p>
    <w:p w:rsidR="00636D17" w:rsidRPr="00FB22EE" w:rsidRDefault="00E7252E" w:rsidP="00636D17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В период 2016–2020 гг. п</w:t>
      </w:r>
      <w:r w:rsidR="00E51C0F" w:rsidRPr="00FB22EE">
        <w:rPr>
          <w:sz w:val="30"/>
          <w:szCs w:val="30"/>
        </w:rPr>
        <w:t xml:space="preserve">убличные библиотеки продолжали активно использовать </w:t>
      </w:r>
      <w:r w:rsidR="00E51C0F" w:rsidRPr="00FB22EE">
        <w:rPr>
          <w:b/>
          <w:sz w:val="30"/>
          <w:szCs w:val="30"/>
        </w:rPr>
        <w:t>возможности</w:t>
      </w:r>
      <w:r w:rsidR="00E51C0F" w:rsidRPr="00FB22EE">
        <w:rPr>
          <w:sz w:val="30"/>
          <w:szCs w:val="30"/>
        </w:rPr>
        <w:t xml:space="preserve"> </w:t>
      </w:r>
      <w:r w:rsidR="00E51C0F" w:rsidRPr="00FB22EE">
        <w:rPr>
          <w:b/>
          <w:sz w:val="30"/>
          <w:szCs w:val="30"/>
        </w:rPr>
        <w:t>социального и культурного партнерства</w:t>
      </w:r>
      <w:r w:rsidR="00E51C0F" w:rsidRPr="00FB22EE">
        <w:rPr>
          <w:sz w:val="30"/>
          <w:szCs w:val="30"/>
        </w:rPr>
        <w:t xml:space="preserve"> с </w:t>
      </w:r>
      <w:r w:rsidR="00910D99" w:rsidRPr="00FB22EE">
        <w:rPr>
          <w:sz w:val="30"/>
          <w:szCs w:val="30"/>
        </w:rPr>
        <w:t xml:space="preserve">другими странами и </w:t>
      </w:r>
      <w:r w:rsidR="00E51C0F" w:rsidRPr="00FB22EE">
        <w:rPr>
          <w:sz w:val="30"/>
          <w:szCs w:val="30"/>
        </w:rPr>
        <w:t>организациями</w:t>
      </w:r>
      <w:r w:rsidR="00C31E32" w:rsidRPr="00FB22EE">
        <w:rPr>
          <w:sz w:val="30"/>
          <w:szCs w:val="30"/>
        </w:rPr>
        <w:t xml:space="preserve"> республики</w:t>
      </w:r>
      <w:r w:rsidR="00E51C0F" w:rsidRPr="00FB22EE">
        <w:rPr>
          <w:sz w:val="30"/>
          <w:szCs w:val="30"/>
        </w:rPr>
        <w:t xml:space="preserve">, тем самым более эффективно </w:t>
      </w:r>
      <w:r w:rsidR="003C4E66" w:rsidRPr="00FB22EE">
        <w:rPr>
          <w:sz w:val="30"/>
          <w:szCs w:val="30"/>
        </w:rPr>
        <w:t>популяризир</w:t>
      </w:r>
      <w:r w:rsidR="00012ED4" w:rsidRPr="00FB22EE">
        <w:rPr>
          <w:sz w:val="30"/>
          <w:szCs w:val="30"/>
        </w:rPr>
        <w:t>уя</w:t>
      </w:r>
      <w:r w:rsidR="003C4E66" w:rsidRPr="00FB22EE">
        <w:rPr>
          <w:sz w:val="30"/>
          <w:szCs w:val="30"/>
        </w:rPr>
        <w:t xml:space="preserve"> культурные ценности с</w:t>
      </w:r>
      <w:r w:rsidR="00C31E32" w:rsidRPr="00FB22EE">
        <w:rPr>
          <w:sz w:val="30"/>
          <w:szCs w:val="30"/>
        </w:rPr>
        <w:t>траны и</w:t>
      </w:r>
      <w:r w:rsidR="003C4E66" w:rsidRPr="00FB22EE">
        <w:rPr>
          <w:sz w:val="30"/>
          <w:szCs w:val="30"/>
        </w:rPr>
        <w:t xml:space="preserve"> привлека</w:t>
      </w:r>
      <w:r w:rsidR="00012ED4" w:rsidRPr="00FB22EE">
        <w:rPr>
          <w:sz w:val="30"/>
          <w:szCs w:val="30"/>
        </w:rPr>
        <w:t>я</w:t>
      </w:r>
      <w:r w:rsidR="003C4E66" w:rsidRPr="00FB22EE">
        <w:rPr>
          <w:sz w:val="30"/>
          <w:szCs w:val="30"/>
        </w:rPr>
        <w:t xml:space="preserve"> максимальное количество граждан к книге и чтению.</w:t>
      </w:r>
      <w:r w:rsidR="00910D99" w:rsidRPr="00FB22EE">
        <w:rPr>
          <w:sz w:val="30"/>
          <w:szCs w:val="30"/>
        </w:rPr>
        <w:t xml:space="preserve"> </w:t>
      </w:r>
      <w:r w:rsidR="00561996" w:rsidRPr="00FB22EE">
        <w:rPr>
          <w:sz w:val="30"/>
          <w:szCs w:val="30"/>
        </w:rPr>
        <w:t>Международное профессиональное сотрудничество позвол</w:t>
      </w:r>
      <w:r w:rsidR="004D2979" w:rsidRPr="00FB22EE">
        <w:rPr>
          <w:sz w:val="30"/>
          <w:szCs w:val="30"/>
        </w:rPr>
        <w:t>ило</w:t>
      </w:r>
      <w:r w:rsidR="00561996" w:rsidRPr="00FB22EE">
        <w:rPr>
          <w:sz w:val="30"/>
          <w:szCs w:val="30"/>
        </w:rPr>
        <w:t xml:space="preserve"> библиотекам учитывать в своей работе тенденции всемирного развития, оценивать свою деятельность, достижения и проблемы в более широком контексте, ориентироваться на международные стандарты библиотечной деятельности. </w:t>
      </w:r>
      <w:r w:rsidR="00636D17" w:rsidRPr="00FB22EE">
        <w:rPr>
          <w:sz w:val="30"/>
          <w:szCs w:val="30"/>
        </w:rPr>
        <w:t xml:space="preserve">Так, УК «Централизованная система государственных публичных библиотек г. </w:t>
      </w:r>
      <w:r w:rsidR="006A580B">
        <w:rPr>
          <w:sz w:val="30"/>
          <w:szCs w:val="30"/>
        </w:rPr>
        <w:t>Могилёв</w:t>
      </w:r>
      <w:r w:rsidR="00636D17" w:rsidRPr="00FB22EE">
        <w:rPr>
          <w:sz w:val="30"/>
          <w:szCs w:val="30"/>
        </w:rPr>
        <w:t>а» целенаправленно развивал</w:t>
      </w:r>
      <w:r w:rsidR="000B75B8">
        <w:rPr>
          <w:sz w:val="30"/>
          <w:szCs w:val="30"/>
          <w:lang w:val="be-BY"/>
        </w:rPr>
        <w:t>о</w:t>
      </w:r>
      <w:r w:rsidR="00636D17" w:rsidRPr="00FB22EE">
        <w:rPr>
          <w:sz w:val="30"/>
          <w:szCs w:val="30"/>
        </w:rPr>
        <w:t xml:space="preserve"> межкультурный диалог с библиотеками стран СНГ в рамках проекта «Библиотека без границ», продолжал</w:t>
      </w:r>
      <w:r w:rsidR="000B75B8">
        <w:rPr>
          <w:sz w:val="30"/>
          <w:szCs w:val="30"/>
          <w:lang w:val="be-BY"/>
        </w:rPr>
        <w:t>о</w:t>
      </w:r>
      <w:r w:rsidR="00636D17" w:rsidRPr="00FB22EE">
        <w:rPr>
          <w:sz w:val="30"/>
          <w:szCs w:val="30"/>
        </w:rPr>
        <w:t xml:space="preserve"> сотрудничество с публичными библиотеками Брянской области. ГУК «</w:t>
      </w:r>
      <w:proofErr w:type="spellStart"/>
      <w:r w:rsidR="00636D17" w:rsidRPr="00FB22EE">
        <w:rPr>
          <w:sz w:val="30"/>
          <w:szCs w:val="30"/>
        </w:rPr>
        <w:t>Лоевская</w:t>
      </w:r>
      <w:proofErr w:type="spellEnd"/>
      <w:r w:rsidR="00636D17" w:rsidRPr="00FB22EE">
        <w:rPr>
          <w:sz w:val="30"/>
          <w:szCs w:val="30"/>
        </w:rPr>
        <w:t xml:space="preserve"> центральная районная библиотека» принимал</w:t>
      </w:r>
      <w:r w:rsidR="000B75B8">
        <w:rPr>
          <w:sz w:val="30"/>
          <w:szCs w:val="30"/>
          <w:lang w:val="be-BY"/>
        </w:rPr>
        <w:t>о</w:t>
      </w:r>
      <w:r w:rsidR="00636D17" w:rsidRPr="00FB22EE">
        <w:rPr>
          <w:sz w:val="30"/>
          <w:szCs w:val="30"/>
        </w:rPr>
        <w:t xml:space="preserve"> активное участие в реализации проекта «От партнерства местных музеев к широкому трансграничному сотрудничеству», в результате </w:t>
      </w:r>
      <w:proofErr w:type="gramStart"/>
      <w:r w:rsidR="00636D17" w:rsidRPr="00FB22EE">
        <w:rPr>
          <w:sz w:val="30"/>
          <w:szCs w:val="30"/>
        </w:rPr>
        <w:t>работы</w:t>
      </w:r>
      <w:proofErr w:type="gramEnd"/>
      <w:r w:rsidR="00636D17" w:rsidRPr="00FB22EE">
        <w:rPr>
          <w:sz w:val="30"/>
          <w:szCs w:val="30"/>
        </w:rPr>
        <w:t xml:space="preserve"> над которым была произведена установка </w:t>
      </w:r>
      <w:proofErr w:type="spellStart"/>
      <w:r w:rsidR="00636D17" w:rsidRPr="00FB22EE">
        <w:rPr>
          <w:sz w:val="30"/>
          <w:szCs w:val="30"/>
        </w:rPr>
        <w:t>батлеечного</w:t>
      </w:r>
      <w:proofErr w:type="spellEnd"/>
      <w:r w:rsidR="00636D17" w:rsidRPr="00FB22EE">
        <w:rPr>
          <w:sz w:val="30"/>
          <w:szCs w:val="30"/>
        </w:rPr>
        <w:t xml:space="preserve"> театра. </w:t>
      </w:r>
    </w:p>
    <w:p w:rsidR="007B2E2E" w:rsidRPr="00FB22EE" w:rsidRDefault="00B4776B" w:rsidP="00B058AE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Продолжалось сотрудничество с Программой мобильности для целенаправленных межличностных контактов Европейского </w:t>
      </w:r>
      <w:r w:rsidR="000B75B8">
        <w:rPr>
          <w:sz w:val="30"/>
          <w:szCs w:val="30"/>
          <w:lang w:val="be-BY"/>
        </w:rPr>
        <w:t>с</w:t>
      </w:r>
      <w:proofErr w:type="spellStart"/>
      <w:r w:rsidRPr="00FB22EE">
        <w:rPr>
          <w:sz w:val="30"/>
          <w:szCs w:val="30"/>
        </w:rPr>
        <w:t>оюза</w:t>
      </w:r>
      <w:proofErr w:type="spellEnd"/>
      <w:r w:rsidRPr="00FB22EE">
        <w:rPr>
          <w:sz w:val="30"/>
          <w:szCs w:val="30"/>
        </w:rPr>
        <w:t xml:space="preserve"> MOST, Межгосударственным фондом гуманитарного сотрудничества государств – </w:t>
      </w:r>
      <w:proofErr w:type="spellStart"/>
      <w:r w:rsidRPr="00FB22EE">
        <w:rPr>
          <w:sz w:val="30"/>
          <w:szCs w:val="30"/>
        </w:rPr>
        <w:t>участни</w:t>
      </w:r>
      <w:r w:rsidR="000B75B8">
        <w:rPr>
          <w:sz w:val="30"/>
          <w:szCs w:val="30"/>
          <w:lang w:val="be-BY"/>
        </w:rPr>
        <w:t>ков</w:t>
      </w:r>
      <w:proofErr w:type="spellEnd"/>
      <w:r w:rsidRPr="00FB22EE">
        <w:rPr>
          <w:sz w:val="30"/>
          <w:szCs w:val="30"/>
        </w:rPr>
        <w:t xml:space="preserve"> СНГ. </w:t>
      </w:r>
      <w:r w:rsidR="00636D17" w:rsidRPr="00FB22EE">
        <w:rPr>
          <w:sz w:val="30"/>
          <w:szCs w:val="30"/>
        </w:rPr>
        <w:t>В</w:t>
      </w:r>
      <w:r w:rsidRPr="00FB22EE">
        <w:rPr>
          <w:sz w:val="30"/>
          <w:szCs w:val="30"/>
        </w:rPr>
        <w:t xml:space="preserve"> рамках проекта MOST в </w:t>
      </w:r>
      <w:proofErr w:type="spellStart"/>
      <w:r w:rsidR="000B75B8">
        <w:rPr>
          <w:sz w:val="30"/>
          <w:szCs w:val="30"/>
          <w:lang w:val="be-BY"/>
        </w:rPr>
        <w:t>назван</w:t>
      </w:r>
      <w:r w:rsidRPr="00FB22EE">
        <w:rPr>
          <w:sz w:val="30"/>
          <w:szCs w:val="30"/>
        </w:rPr>
        <w:t>ный</w:t>
      </w:r>
      <w:proofErr w:type="spellEnd"/>
      <w:r w:rsidRPr="00FB22EE">
        <w:rPr>
          <w:sz w:val="30"/>
          <w:szCs w:val="30"/>
        </w:rPr>
        <w:t xml:space="preserve"> период </w:t>
      </w:r>
      <w:r w:rsidR="00636D17" w:rsidRPr="00FB22EE">
        <w:rPr>
          <w:sz w:val="30"/>
          <w:szCs w:val="30"/>
        </w:rPr>
        <w:t xml:space="preserve">работники Национальной библиотеки Беларуси </w:t>
      </w:r>
      <w:r w:rsidRPr="00FB22EE">
        <w:rPr>
          <w:sz w:val="30"/>
          <w:szCs w:val="30"/>
        </w:rPr>
        <w:t>изучали опыт ведущих библиотек и информационных учреждений Копенгагена (Королевство Дания), Швеции, Королевства Нидерланды, Франции, Латвии, Польши, Финляндии, Испании. Б</w:t>
      </w:r>
      <w:r w:rsidR="007B2E2E" w:rsidRPr="00FB22EE">
        <w:rPr>
          <w:sz w:val="30"/>
          <w:szCs w:val="30"/>
        </w:rPr>
        <w:t xml:space="preserve">лагодаря многолетнему партнерству с институтом им. Гёте </w:t>
      </w:r>
      <w:r w:rsidR="00636D17" w:rsidRPr="00FB22EE">
        <w:rPr>
          <w:sz w:val="30"/>
          <w:szCs w:val="30"/>
        </w:rPr>
        <w:t>сотрудники</w:t>
      </w:r>
      <w:r w:rsidR="000B75B8">
        <w:rPr>
          <w:sz w:val="30"/>
          <w:szCs w:val="30"/>
          <w:lang w:val="be-BY"/>
        </w:rPr>
        <w:t xml:space="preserve"> </w:t>
      </w:r>
      <w:r w:rsidR="007B2E2E" w:rsidRPr="00FB22EE">
        <w:rPr>
          <w:sz w:val="30"/>
          <w:szCs w:val="30"/>
        </w:rPr>
        <w:t>ГУ «Централизованная система детских библиотек г. Минска»</w:t>
      </w:r>
      <w:r w:rsidRPr="00FB22EE">
        <w:rPr>
          <w:sz w:val="30"/>
          <w:szCs w:val="30"/>
        </w:rPr>
        <w:t xml:space="preserve"> </w:t>
      </w:r>
      <w:r w:rsidR="00451FDF" w:rsidRPr="00FB22EE">
        <w:rPr>
          <w:sz w:val="30"/>
          <w:szCs w:val="30"/>
        </w:rPr>
        <w:t xml:space="preserve">посетили пять </w:t>
      </w:r>
      <w:r w:rsidR="001354F7" w:rsidRPr="00FB22EE">
        <w:rPr>
          <w:sz w:val="30"/>
          <w:szCs w:val="30"/>
        </w:rPr>
        <w:t>городских и детских библиотек Германии,</w:t>
      </w:r>
      <w:r w:rsidR="007B3563" w:rsidRPr="00FB22EE">
        <w:rPr>
          <w:sz w:val="30"/>
          <w:szCs w:val="30"/>
        </w:rPr>
        <w:t xml:space="preserve"> </w:t>
      </w:r>
      <w:r w:rsidR="001354F7" w:rsidRPr="00FB22EE">
        <w:rPr>
          <w:sz w:val="30"/>
          <w:szCs w:val="30"/>
        </w:rPr>
        <w:t>в</w:t>
      </w:r>
      <w:r w:rsidR="007B3563" w:rsidRPr="00FB22EE">
        <w:rPr>
          <w:sz w:val="30"/>
          <w:szCs w:val="30"/>
        </w:rPr>
        <w:t xml:space="preserve"> результате </w:t>
      </w:r>
      <w:r w:rsidR="001354F7" w:rsidRPr="00FB22EE">
        <w:rPr>
          <w:sz w:val="30"/>
          <w:szCs w:val="30"/>
        </w:rPr>
        <w:t>чего</w:t>
      </w:r>
      <w:r w:rsidR="007B3563" w:rsidRPr="00FB22EE">
        <w:rPr>
          <w:sz w:val="30"/>
          <w:szCs w:val="30"/>
        </w:rPr>
        <w:t xml:space="preserve"> были налажены новые </w:t>
      </w:r>
      <w:r w:rsidR="001354F7" w:rsidRPr="00FB22EE">
        <w:rPr>
          <w:sz w:val="30"/>
          <w:szCs w:val="30"/>
        </w:rPr>
        <w:t xml:space="preserve">связи </w:t>
      </w:r>
      <w:r w:rsidR="007B3563" w:rsidRPr="00FB22EE">
        <w:rPr>
          <w:sz w:val="30"/>
          <w:szCs w:val="30"/>
        </w:rPr>
        <w:t xml:space="preserve">с перспективой на дальнейшее плодотворное </w:t>
      </w:r>
      <w:r w:rsidR="00297C13" w:rsidRPr="00FB22EE">
        <w:rPr>
          <w:sz w:val="30"/>
          <w:szCs w:val="30"/>
        </w:rPr>
        <w:t>сотрудничество</w:t>
      </w:r>
      <w:r w:rsidR="001E1C6D" w:rsidRPr="00FB22EE">
        <w:rPr>
          <w:sz w:val="30"/>
          <w:szCs w:val="30"/>
        </w:rPr>
        <w:t>, подробно изучены у немецких коллег формы и методы работы с юными читателями, техническое оснащение, автоматизация библиотечных процессов, организация пространства библиотек</w:t>
      </w:r>
      <w:r w:rsidR="00297C13" w:rsidRPr="00FB22EE">
        <w:rPr>
          <w:sz w:val="30"/>
          <w:szCs w:val="30"/>
        </w:rPr>
        <w:t xml:space="preserve">. </w:t>
      </w:r>
    </w:p>
    <w:p w:rsidR="00913DC3" w:rsidRPr="00FB22EE" w:rsidRDefault="00E20C37" w:rsidP="00913DC3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Одной из составляющих деятельности по созданию имиджа библиотек, влиятельным инструментом формирования общественного мнения </w:t>
      </w:r>
      <w:r w:rsidR="00053EC4" w:rsidRPr="00FB22EE">
        <w:rPr>
          <w:sz w:val="30"/>
          <w:szCs w:val="30"/>
        </w:rPr>
        <w:t>выступа</w:t>
      </w:r>
      <w:r w:rsidR="00242359" w:rsidRPr="00FB22EE">
        <w:rPr>
          <w:sz w:val="30"/>
          <w:szCs w:val="30"/>
        </w:rPr>
        <w:t>ла</w:t>
      </w:r>
      <w:r w:rsidRPr="00FB22EE">
        <w:rPr>
          <w:sz w:val="30"/>
          <w:szCs w:val="30"/>
        </w:rPr>
        <w:t xml:space="preserve"> </w:t>
      </w:r>
      <w:r w:rsidRPr="00FB22EE">
        <w:rPr>
          <w:b/>
          <w:sz w:val="30"/>
          <w:szCs w:val="30"/>
        </w:rPr>
        <w:t>работа библиотек со</w:t>
      </w:r>
      <w:r w:rsidRPr="00FB22EE">
        <w:rPr>
          <w:sz w:val="30"/>
          <w:szCs w:val="30"/>
        </w:rPr>
        <w:t xml:space="preserve"> </w:t>
      </w:r>
      <w:r w:rsidRPr="00FB22EE">
        <w:rPr>
          <w:b/>
          <w:sz w:val="30"/>
          <w:szCs w:val="30"/>
        </w:rPr>
        <w:t>средствами массовой информации</w:t>
      </w:r>
      <w:r w:rsidRPr="00FB22EE">
        <w:rPr>
          <w:sz w:val="30"/>
          <w:szCs w:val="30"/>
        </w:rPr>
        <w:t xml:space="preserve">. Результатом </w:t>
      </w:r>
      <w:r w:rsidR="00840FCE" w:rsidRPr="00FB22EE">
        <w:rPr>
          <w:sz w:val="30"/>
          <w:szCs w:val="30"/>
        </w:rPr>
        <w:t xml:space="preserve">данного </w:t>
      </w:r>
      <w:r w:rsidRPr="00FB22EE">
        <w:rPr>
          <w:sz w:val="30"/>
          <w:szCs w:val="30"/>
        </w:rPr>
        <w:t xml:space="preserve">сотрудничества явились </w:t>
      </w:r>
      <w:r w:rsidR="00840FCE" w:rsidRPr="00FB22EE">
        <w:rPr>
          <w:sz w:val="30"/>
          <w:szCs w:val="30"/>
        </w:rPr>
        <w:t xml:space="preserve">публикации </w:t>
      </w:r>
      <w:r w:rsidR="00840FCE" w:rsidRPr="00FB22EE">
        <w:rPr>
          <w:sz w:val="30"/>
          <w:szCs w:val="30"/>
        </w:rPr>
        <w:lastRenderedPageBreak/>
        <w:t xml:space="preserve">в печатных изданиях – республиканского, областного и местного </w:t>
      </w:r>
      <w:r w:rsidR="00242359" w:rsidRPr="00FB22EE">
        <w:rPr>
          <w:sz w:val="30"/>
          <w:szCs w:val="30"/>
        </w:rPr>
        <w:t>значени</w:t>
      </w:r>
      <w:r w:rsidR="00840FCE" w:rsidRPr="00FB22EE">
        <w:rPr>
          <w:sz w:val="30"/>
          <w:szCs w:val="30"/>
        </w:rPr>
        <w:t>й. Страницы городских и районных газет отражали деятельность библиотек республики, анонсы предстоящих мероприятий и отзывов о них.</w:t>
      </w:r>
      <w:r w:rsidR="00242359" w:rsidRPr="00FB22EE">
        <w:rPr>
          <w:sz w:val="30"/>
          <w:szCs w:val="30"/>
        </w:rPr>
        <w:t xml:space="preserve"> Также б</w:t>
      </w:r>
      <w:r w:rsidR="00840FCE" w:rsidRPr="00FB22EE">
        <w:rPr>
          <w:sz w:val="30"/>
          <w:szCs w:val="30"/>
        </w:rPr>
        <w:t>и</w:t>
      </w:r>
      <w:r w:rsidR="00242359" w:rsidRPr="00FB22EE">
        <w:rPr>
          <w:sz w:val="30"/>
          <w:szCs w:val="30"/>
        </w:rPr>
        <w:t xml:space="preserve">блиотекари </w:t>
      </w:r>
      <w:r w:rsidR="00840FCE" w:rsidRPr="00FB22EE">
        <w:rPr>
          <w:sz w:val="30"/>
          <w:szCs w:val="30"/>
        </w:rPr>
        <w:t xml:space="preserve"> </w:t>
      </w:r>
      <w:r w:rsidR="00242359" w:rsidRPr="00FB22EE">
        <w:rPr>
          <w:sz w:val="30"/>
          <w:szCs w:val="30"/>
        </w:rPr>
        <w:t xml:space="preserve"> популяризировали свою деятельность на радиоволнах, продвигали информационные ресурсы библиотек с помощью видеосюжетов </w:t>
      </w:r>
      <w:r w:rsidR="005413CB" w:rsidRPr="00FB22EE">
        <w:rPr>
          <w:sz w:val="30"/>
          <w:szCs w:val="30"/>
        </w:rPr>
        <w:t xml:space="preserve">на </w:t>
      </w:r>
      <w:r w:rsidR="006C11BA" w:rsidRPr="00FB22EE">
        <w:rPr>
          <w:sz w:val="30"/>
          <w:szCs w:val="30"/>
        </w:rPr>
        <w:t>местно</w:t>
      </w:r>
      <w:r w:rsidR="005413CB" w:rsidRPr="00FB22EE">
        <w:rPr>
          <w:sz w:val="30"/>
          <w:szCs w:val="30"/>
        </w:rPr>
        <w:t>м, областном и республиканск</w:t>
      </w:r>
      <w:r w:rsidR="006C11BA" w:rsidRPr="00FB22EE">
        <w:rPr>
          <w:sz w:val="30"/>
          <w:szCs w:val="30"/>
        </w:rPr>
        <w:t>о</w:t>
      </w:r>
      <w:r w:rsidR="005413CB" w:rsidRPr="00FB22EE">
        <w:rPr>
          <w:sz w:val="30"/>
          <w:szCs w:val="30"/>
        </w:rPr>
        <w:t xml:space="preserve">м </w:t>
      </w:r>
      <w:r w:rsidR="00242359" w:rsidRPr="00FB22EE">
        <w:rPr>
          <w:sz w:val="30"/>
          <w:szCs w:val="30"/>
        </w:rPr>
        <w:t xml:space="preserve">телевидении. </w:t>
      </w:r>
      <w:r w:rsidR="00913DC3" w:rsidRPr="00FB22EE">
        <w:rPr>
          <w:sz w:val="30"/>
          <w:szCs w:val="30"/>
        </w:rPr>
        <w:t xml:space="preserve">Публичные библиотеки страны расширяли свое пространство за счет представительства в виртуальной среде. </w:t>
      </w:r>
      <w:r w:rsidR="00840FCE" w:rsidRPr="00FB22EE">
        <w:rPr>
          <w:sz w:val="30"/>
          <w:szCs w:val="30"/>
        </w:rPr>
        <w:t xml:space="preserve">Активизировалась работа </w:t>
      </w:r>
      <w:r w:rsidR="00053EC4" w:rsidRPr="00FB22EE">
        <w:rPr>
          <w:sz w:val="30"/>
          <w:szCs w:val="30"/>
        </w:rPr>
        <w:t xml:space="preserve">библиотек </w:t>
      </w:r>
      <w:r w:rsidR="00840FCE" w:rsidRPr="00FB22EE">
        <w:rPr>
          <w:sz w:val="30"/>
          <w:szCs w:val="30"/>
        </w:rPr>
        <w:t xml:space="preserve">по информированию читателей через социальные сети. Кроме размещения библиотечных новостей на сайте библиотеки, на странице блога, </w:t>
      </w:r>
      <w:r w:rsidR="006C11BA" w:rsidRPr="00FB22EE">
        <w:rPr>
          <w:sz w:val="30"/>
          <w:szCs w:val="30"/>
        </w:rPr>
        <w:t>библиотекар</w:t>
      </w:r>
      <w:r w:rsidR="00ED0811" w:rsidRPr="00FB22EE">
        <w:rPr>
          <w:sz w:val="30"/>
          <w:szCs w:val="30"/>
        </w:rPr>
        <w:t>и</w:t>
      </w:r>
      <w:r w:rsidR="006C11BA" w:rsidRPr="00FB22EE">
        <w:rPr>
          <w:sz w:val="30"/>
          <w:szCs w:val="30"/>
        </w:rPr>
        <w:t xml:space="preserve"> </w:t>
      </w:r>
      <w:r w:rsidR="00840FCE" w:rsidRPr="00FB22EE">
        <w:rPr>
          <w:sz w:val="30"/>
          <w:szCs w:val="30"/>
        </w:rPr>
        <w:t>представл</w:t>
      </w:r>
      <w:r w:rsidR="006C11BA" w:rsidRPr="00FB22EE">
        <w:rPr>
          <w:sz w:val="30"/>
          <w:szCs w:val="30"/>
        </w:rPr>
        <w:t>яли</w:t>
      </w:r>
      <w:r w:rsidR="00840FCE" w:rsidRPr="00FB22EE">
        <w:rPr>
          <w:sz w:val="30"/>
          <w:szCs w:val="30"/>
        </w:rPr>
        <w:t xml:space="preserve"> </w:t>
      </w:r>
      <w:r w:rsidR="000B75B8" w:rsidRPr="000B75B8">
        <w:rPr>
          <w:sz w:val="30"/>
          <w:szCs w:val="30"/>
        </w:rPr>
        <w:t>их</w:t>
      </w:r>
      <w:r w:rsidR="000B75B8">
        <w:rPr>
          <w:sz w:val="30"/>
          <w:szCs w:val="30"/>
          <w:lang w:val="be-BY"/>
        </w:rPr>
        <w:t xml:space="preserve"> </w:t>
      </w:r>
      <w:r w:rsidR="00840FCE" w:rsidRPr="00FB22EE">
        <w:rPr>
          <w:sz w:val="30"/>
          <w:szCs w:val="30"/>
        </w:rPr>
        <w:t>в группах «</w:t>
      </w:r>
      <w:proofErr w:type="spellStart"/>
      <w:r w:rsidR="00840FCE" w:rsidRPr="00FB22EE">
        <w:rPr>
          <w:sz w:val="30"/>
          <w:szCs w:val="30"/>
        </w:rPr>
        <w:t>ВКонтакте</w:t>
      </w:r>
      <w:proofErr w:type="spellEnd"/>
      <w:r w:rsidR="00840FCE" w:rsidRPr="00FB22EE">
        <w:rPr>
          <w:sz w:val="30"/>
          <w:szCs w:val="30"/>
        </w:rPr>
        <w:t>»</w:t>
      </w:r>
      <w:r w:rsidR="006C11BA" w:rsidRPr="00FB22EE">
        <w:rPr>
          <w:sz w:val="30"/>
          <w:szCs w:val="30"/>
        </w:rPr>
        <w:t>,</w:t>
      </w:r>
      <w:r w:rsidR="00840FCE" w:rsidRPr="00FB22EE">
        <w:rPr>
          <w:sz w:val="30"/>
          <w:szCs w:val="30"/>
        </w:rPr>
        <w:t xml:space="preserve"> «</w:t>
      </w:r>
      <w:r w:rsidR="00242359" w:rsidRPr="00FB22EE">
        <w:rPr>
          <w:sz w:val="30"/>
          <w:szCs w:val="30"/>
        </w:rPr>
        <w:t xml:space="preserve">Одноклассники», </w:t>
      </w:r>
      <w:proofErr w:type="spellStart"/>
      <w:r w:rsidR="00242359" w:rsidRPr="00FB22EE">
        <w:rPr>
          <w:sz w:val="30"/>
          <w:szCs w:val="30"/>
        </w:rPr>
        <w:t>Facebook</w:t>
      </w:r>
      <w:proofErr w:type="spellEnd"/>
      <w:r w:rsidR="000B75B8">
        <w:rPr>
          <w:sz w:val="30"/>
          <w:szCs w:val="30"/>
        </w:rPr>
        <w:t xml:space="preserve">, </w:t>
      </w:r>
      <w:r w:rsidR="000B75B8">
        <w:rPr>
          <w:sz w:val="30"/>
          <w:szCs w:val="30"/>
          <w:lang w:val="en-US"/>
        </w:rPr>
        <w:t>Instagram</w:t>
      </w:r>
      <w:r w:rsidR="00242359" w:rsidRPr="00FB22EE">
        <w:rPr>
          <w:sz w:val="30"/>
          <w:szCs w:val="30"/>
        </w:rPr>
        <w:t>.</w:t>
      </w:r>
      <w:r w:rsidR="00AC72E7" w:rsidRPr="00FB22EE">
        <w:rPr>
          <w:sz w:val="30"/>
          <w:szCs w:val="30"/>
        </w:rPr>
        <w:t xml:space="preserve"> Основу новостной ленты </w:t>
      </w:r>
      <w:r w:rsidR="00D07180" w:rsidRPr="00FB22EE">
        <w:rPr>
          <w:sz w:val="30"/>
          <w:szCs w:val="30"/>
        </w:rPr>
        <w:t xml:space="preserve">библиотек </w:t>
      </w:r>
      <w:r w:rsidR="00AC72E7" w:rsidRPr="00FB22EE">
        <w:rPr>
          <w:sz w:val="30"/>
          <w:szCs w:val="30"/>
        </w:rPr>
        <w:t>составля</w:t>
      </w:r>
      <w:r w:rsidR="00053EC4" w:rsidRPr="00FB22EE">
        <w:rPr>
          <w:sz w:val="30"/>
          <w:szCs w:val="30"/>
        </w:rPr>
        <w:t>ла</w:t>
      </w:r>
      <w:r w:rsidR="00AC72E7" w:rsidRPr="00FB22EE">
        <w:rPr>
          <w:sz w:val="30"/>
          <w:szCs w:val="30"/>
        </w:rPr>
        <w:t xml:space="preserve"> информация о проведении мероприятий с фотоотчетами, а также анонсы мероприятий, работа клубов и объединений, информация о выставках, материалы познавательного характера.</w:t>
      </w:r>
      <w:r w:rsidR="00913DC3" w:rsidRPr="00FB22EE">
        <w:rPr>
          <w:sz w:val="30"/>
          <w:szCs w:val="30"/>
        </w:rPr>
        <w:t xml:space="preserve"> Это способствовало появлению нового канала коммуникации между библиотекарями и юными пользователями на сайтах и </w:t>
      </w:r>
      <w:r w:rsidR="002608ED">
        <w:rPr>
          <w:sz w:val="30"/>
          <w:szCs w:val="30"/>
        </w:rPr>
        <w:t>аккаунтах</w:t>
      </w:r>
      <w:r w:rsidR="00913DC3" w:rsidRPr="00FB22EE">
        <w:rPr>
          <w:sz w:val="30"/>
          <w:szCs w:val="30"/>
        </w:rPr>
        <w:t xml:space="preserve"> библиотек в социальных сетях.</w:t>
      </w:r>
    </w:p>
    <w:p w:rsidR="00D504E5" w:rsidRPr="00FB22EE" w:rsidRDefault="00ED6814" w:rsidP="004C0445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В связи со сложной э</w:t>
      </w:r>
      <w:r w:rsidR="00EA2265" w:rsidRPr="00FB22EE">
        <w:rPr>
          <w:sz w:val="30"/>
          <w:szCs w:val="30"/>
        </w:rPr>
        <w:t>пидемиологическ</w:t>
      </w:r>
      <w:r w:rsidRPr="00FB22EE">
        <w:rPr>
          <w:sz w:val="30"/>
          <w:szCs w:val="30"/>
        </w:rPr>
        <w:t>ой</w:t>
      </w:r>
      <w:r w:rsidR="00EA2265" w:rsidRPr="00FB22EE">
        <w:rPr>
          <w:sz w:val="30"/>
          <w:szCs w:val="30"/>
        </w:rPr>
        <w:t xml:space="preserve"> ситуаци</w:t>
      </w:r>
      <w:r w:rsidRPr="00FB22EE">
        <w:rPr>
          <w:sz w:val="30"/>
          <w:szCs w:val="30"/>
        </w:rPr>
        <w:t>ей, сложившейся в марте 2020 г. и продолжавшейся до конца отчетного периода,</w:t>
      </w:r>
      <w:r w:rsidR="006A580B">
        <w:rPr>
          <w:b/>
          <w:sz w:val="30"/>
          <w:szCs w:val="30"/>
        </w:rPr>
        <w:t xml:space="preserve"> </w:t>
      </w:r>
      <w:r w:rsidRPr="00FB22EE">
        <w:rPr>
          <w:sz w:val="30"/>
          <w:szCs w:val="30"/>
        </w:rPr>
        <w:t xml:space="preserve">вызванной распространением инфекции COVID-19, </w:t>
      </w:r>
      <w:r w:rsidR="00923A4F" w:rsidRPr="00FB22EE">
        <w:rPr>
          <w:sz w:val="30"/>
          <w:szCs w:val="30"/>
        </w:rPr>
        <w:t xml:space="preserve">библиотеками </w:t>
      </w:r>
      <w:r w:rsidRPr="00FB22EE">
        <w:rPr>
          <w:sz w:val="30"/>
          <w:szCs w:val="30"/>
        </w:rPr>
        <w:t xml:space="preserve">были </w:t>
      </w:r>
      <w:r w:rsidR="00EA2265" w:rsidRPr="00FB22EE">
        <w:rPr>
          <w:sz w:val="30"/>
          <w:szCs w:val="30"/>
        </w:rPr>
        <w:t>внес</w:t>
      </w:r>
      <w:r w:rsidRPr="00FB22EE">
        <w:rPr>
          <w:sz w:val="30"/>
          <w:szCs w:val="30"/>
        </w:rPr>
        <w:t>ены</w:t>
      </w:r>
      <w:r w:rsidR="00EA2265" w:rsidRPr="00FB22EE">
        <w:rPr>
          <w:sz w:val="30"/>
          <w:szCs w:val="30"/>
        </w:rPr>
        <w:t xml:space="preserve"> коррективы в проведение массовых мероприятий, что активизировало работу в онлайн-формате. Так, </w:t>
      </w:r>
      <w:r w:rsidR="00AC44D9" w:rsidRPr="00FB22EE">
        <w:rPr>
          <w:sz w:val="30"/>
          <w:szCs w:val="30"/>
        </w:rPr>
        <w:t>в Брестской областной библиотеке им</w:t>
      </w:r>
      <w:r w:rsidR="002608ED">
        <w:rPr>
          <w:sz w:val="30"/>
          <w:szCs w:val="30"/>
        </w:rPr>
        <w:t>.</w:t>
      </w:r>
      <w:r w:rsidR="00AC44D9" w:rsidRPr="00FB22EE">
        <w:rPr>
          <w:sz w:val="30"/>
          <w:szCs w:val="30"/>
        </w:rPr>
        <w:t xml:space="preserve"> М. Горького </w:t>
      </w:r>
      <w:r w:rsidR="00285BD8" w:rsidRPr="00FB22EE">
        <w:rPr>
          <w:sz w:val="30"/>
          <w:szCs w:val="30"/>
        </w:rPr>
        <w:t xml:space="preserve">в рамках реализации </w:t>
      </w:r>
      <w:r w:rsidR="00AC44D9" w:rsidRPr="00FB22EE">
        <w:rPr>
          <w:sz w:val="30"/>
          <w:szCs w:val="30"/>
        </w:rPr>
        <w:t>проект</w:t>
      </w:r>
      <w:r w:rsidR="00B8206A" w:rsidRPr="00FB22EE">
        <w:rPr>
          <w:sz w:val="30"/>
          <w:szCs w:val="30"/>
        </w:rPr>
        <w:t>а</w:t>
      </w:r>
      <w:r w:rsidR="00AC44D9" w:rsidRPr="00FB22EE">
        <w:rPr>
          <w:sz w:val="30"/>
          <w:szCs w:val="30"/>
        </w:rPr>
        <w:t xml:space="preserve"> «Книги… без границ!» </w:t>
      </w:r>
      <w:r w:rsidR="00B8206A" w:rsidRPr="00FB22EE">
        <w:rPr>
          <w:sz w:val="30"/>
          <w:szCs w:val="30"/>
        </w:rPr>
        <w:t xml:space="preserve">для детей и юношества библиотекари проводили </w:t>
      </w:r>
      <w:r w:rsidR="00AC44D9" w:rsidRPr="00FB22EE">
        <w:rPr>
          <w:sz w:val="30"/>
          <w:szCs w:val="30"/>
        </w:rPr>
        <w:t xml:space="preserve">дистанционные встречи с читателями и чтение вслух лучших детских книг белорусских и зарубежных авторов. </w:t>
      </w:r>
      <w:r w:rsidR="00285BD8" w:rsidRPr="00FB22EE">
        <w:rPr>
          <w:sz w:val="30"/>
          <w:szCs w:val="30"/>
        </w:rPr>
        <w:t xml:space="preserve">В Центральной районной библиотеке ГУК «Светлогорская районная сеть библиотек» Гомельской области в рамках масштабного сетевого интернет-проекта «Библиотека. Перезагрузка» библиотекари рассказывали </w:t>
      </w:r>
      <w:r w:rsidR="002608ED" w:rsidRPr="00FB22EE">
        <w:rPr>
          <w:sz w:val="30"/>
          <w:szCs w:val="30"/>
        </w:rPr>
        <w:t xml:space="preserve">онлайн </w:t>
      </w:r>
      <w:r w:rsidR="00285BD8" w:rsidRPr="00FB22EE">
        <w:rPr>
          <w:sz w:val="30"/>
          <w:szCs w:val="30"/>
        </w:rPr>
        <w:t>о новых интересных книгах, читали детям сказки, проводили занимательные мастер-классы, обзоры виртуальных выставок, музейные видеорепортажи, громкие чтения и т.д.</w:t>
      </w:r>
      <w:r w:rsidR="004C0445" w:rsidRPr="00FB22EE">
        <w:rPr>
          <w:sz w:val="30"/>
          <w:szCs w:val="30"/>
        </w:rPr>
        <w:t xml:space="preserve"> </w:t>
      </w:r>
      <w:r w:rsidR="00AC44D9" w:rsidRPr="00FB22EE">
        <w:rPr>
          <w:sz w:val="30"/>
          <w:szCs w:val="30"/>
        </w:rPr>
        <w:t>С</w:t>
      </w:r>
      <w:r w:rsidR="00EA2265" w:rsidRPr="00FB22EE">
        <w:rPr>
          <w:sz w:val="30"/>
          <w:szCs w:val="30"/>
        </w:rPr>
        <w:t xml:space="preserve">отрудниками </w:t>
      </w:r>
      <w:r w:rsidR="00A97680" w:rsidRPr="00FB22EE">
        <w:rPr>
          <w:sz w:val="30"/>
          <w:szCs w:val="30"/>
        </w:rPr>
        <w:t xml:space="preserve">Центральной городской библиотеки им. В. П. </w:t>
      </w:r>
      <w:proofErr w:type="spellStart"/>
      <w:r w:rsidR="00A97680" w:rsidRPr="00FB22EE">
        <w:rPr>
          <w:sz w:val="30"/>
          <w:szCs w:val="30"/>
        </w:rPr>
        <w:t>Тавлая</w:t>
      </w:r>
      <w:proofErr w:type="spellEnd"/>
      <w:r w:rsidR="00A97680" w:rsidRPr="00FB22EE">
        <w:rPr>
          <w:sz w:val="30"/>
          <w:szCs w:val="30"/>
        </w:rPr>
        <w:t xml:space="preserve"> ГУК «Централизованная библиотечная система г. Барановичи» </w:t>
      </w:r>
      <w:r w:rsidR="00EA2265" w:rsidRPr="00FB22EE">
        <w:rPr>
          <w:sz w:val="30"/>
          <w:szCs w:val="30"/>
        </w:rPr>
        <w:t>с целью популяризации местного туризма было организовано путешествие «По Беларуси онлайн» с использованием вирт</w:t>
      </w:r>
      <w:r w:rsidR="00AC44D9" w:rsidRPr="00FB22EE">
        <w:rPr>
          <w:sz w:val="30"/>
          <w:szCs w:val="30"/>
        </w:rPr>
        <w:t>у</w:t>
      </w:r>
      <w:r w:rsidR="00EA2265" w:rsidRPr="00FB22EE">
        <w:rPr>
          <w:sz w:val="30"/>
          <w:szCs w:val="30"/>
        </w:rPr>
        <w:t xml:space="preserve">альной платформы </w:t>
      </w:r>
      <w:proofErr w:type="spellStart"/>
      <w:r w:rsidR="00EA2265" w:rsidRPr="00FB22EE">
        <w:rPr>
          <w:sz w:val="30"/>
          <w:szCs w:val="30"/>
        </w:rPr>
        <w:t>Zoom</w:t>
      </w:r>
      <w:proofErr w:type="spellEnd"/>
      <w:r w:rsidR="00EA2265" w:rsidRPr="00FB22EE">
        <w:rPr>
          <w:sz w:val="30"/>
          <w:szCs w:val="30"/>
        </w:rPr>
        <w:t>. В онлайн-режиме выступали приглашенные эксперты, которые рассказывали о различных красивых и интересных уголках Беларуси; участники присылали свои видео- и фотоотчеты о местах, где они побывали.</w:t>
      </w:r>
    </w:p>
    <w:p w:rsidR="00357463" w:rsidRPr="00FB22EE" w:rsidRDefault="00357463" w:rsidP="00D504E5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 xml:space="preserve">В отчетный период публичные библиотеки, обслуживающие детей и подростков, применяли в своей работе новые форматы читательской и </w:t>
      </w:r>
      <w:r w:rsidRPr="00FB22EE">
        <w:rPr>
          <w:sz w:val="30"/>
          <w:szCs w:val="30"/>
        </w:rPr>
        <w:lastRenderedPageBreak/>
        <w:t xml:space="preserve">досуговой деятельности: </w:t>
      </w:r>
      <w:proofErr w:type="spellStart"/>
      <w:r w:rsidRPr="00FB22EE">
        <w:rPr>
          <w:sz w:val="30"/>
          <w:szCs w:val="30"/>
        </w:rPr>
        <w:t>флешбук</w:t>
      </w:r>
      <w:proofErr w:type="spellEnd"/>
      <w:r w:rsidRPr="00FB22EE">
        <w:rPr>
          <w:sz w:val="30"/>
          <w:szCs w:val="30"/>
        </w:rPr>
        <w:t xml:space="preserve">, </w:t>
      </w:r>
      <w:proofErr w:type="spellStart"/>
      <w:r w:rsidRPr="00FB22EE">
        <w:rPr>
          <w:sz w:val="30"/>
          <w:szCs w:val="30"/>
        </w:rPr>
        <w:t>библиокешинг</w:t>
      </w:r>
      <w:proofErr w:type="spellEnd"/>
      <w:r w:rsidRPr="00FB22EE">
        <w:rPr>
          <w:sz w:val="30"/>
          <w:szCs w:val="30"/>
        </w:rPr>
        <w:t xml:space="preserve">, инклюзивные чтения тактильных книг, </w:t>
      </w:r>
      <w:proofErr w:type="spellStart"/>
      <w:r w:rsidRPr="00FB22EE">
        <w:rPr>
          <w:sz w:val="30"/>
          <w:szCs w:val="30"/>
        </w:rPr>
        <w:t>квизы</w:t>
      </w:r>
      <w:proofErr w:type="spellEnd"/>
      <w:r w:rsidRPr="00FB22EE">
        <w:rPr>
          <w:sz w:val="30"/>
          <w:szCs w:val="30"/>
        </w:rPr>
        <w:t xml:space="preserve"> и квесты различной тематики, создан «Музе</w:t>
      </w:r>
      <w:r w:rsidR="001B57F0" w:rsidRPr="00FB22EE">
        <w:rPr>
          <w:sz w:val="30"/>
          <w:szCs w:val="30"/>
        </w:rPr>
        <w:t>й</w:t>
      </w:r>
      <w:r w:rsidRPr="00FB22EE">
        <w:rPr>
          <w:sz w:val="30"/>
          <w:szCs w:val="30"/>
        </w:rPr>
        <w:t xml:space="preserve"> необычной книги» (</w:t>
      </w:r>
      <w:r w:rsidR="003F325E" w:rsidRPr="00FB22EE">
        <w:rPr>
          <w:sz w:val="30"/>
          <w:szCs w:val="30"/>
        </w:rPr>
        <w:t>Центральная городская детская библиотека-филиал № 13 ГУК «Брестская центральная городская библиотека им</w:t>
      </w:r>
      <w:r w:rsidR="002608ED">
        <w:rPr>
          <w:sz w:val="30"/>
          <w:szCs w:val="30"/>
        </w:rPr>
        <w:t>.</w:t>
      </w:r>
      <w:bookmarkStart w:id="0" w:name="_GoBack"/>
      <w:bookmarkEnd w:id="0"/>
      <w:r w:rsidR="003F325E" w:rsidRPr="00FB22EE">
        <w:rPr>
          <w:sz w:val="30"/>
          <w:szCs w:val="30"/>
        </w:rPr>
        <w:t xml:space="preserve"> А.</w:t>
      </w:r>
      <w:r w:rsidR="00A97680" w:rsidRPr="00FB22EE">
        <w:rPr>
          <w:sz w:val="30"/>
          <w:szCs w:val="30"/>
        </w:rPr>
        <w:t xml:space="preserve"> </w:t>
      </w:r>
      <w:r w:rsidR="003F325E" w:rsidRPr="00FB22EE">
        <w:rPr>
          <w:sz w:val="30"/>
          <w:szCs w:val="30"/>
        </w:rPr>
        <w:t>С. Пушкина»</w:t>
      </w:r>
      <w:r w:rsidRPr="00FB22EE">
        <w:rPr>
          <w:sz w:val="30"/>
          <w:szCs w:val="30"/>
        </w:rPr>
        <w:t>).</w:t>
      </w:r>
    </w:p>
    <w:p w:rsidR="00D4340A" w:rsidRPr="00FB22EE" w:rsidRDefault="004D6B8F" w:rsidP="00D4340A">
      <w:pPr>
        <w:ind w:firstLine="708"/>
        <w:jc w:val="both"/>
        <w:rPr>
          <w:sz w:val="30"/>
          <w:szCs w:val="30"/>
        </w:rPr>
      </w:pPr>
      <w:r w:rsidRPr="00FB22EE">
        <w:rPr>
          <w:sz w:val="30"/>
          <w:szCs w:val="30"/>
        </w:rPr>
        <w:t>Таким образом, динамика социокультурных изменений периода       2016–2020 гг. ставит перед публичными библиотеками задачу осмысления своей новой роли и нового места в иерархии информационно-культурных ценностей, задачу поиска новых моделей социокультурного развития, обеспечивающих жизнеспособность библиотеки как необходимого обществу социального института.</w:t>
      </w:r>
      <w:r w:rsidR="00D4340A" w:rsidRPr="00FB22EE">
        <w:rPr>
          <w:sz w:val="30"/>
          <w:szCs w:val="30"/>
        </w:rPr>
        <w:t xml:space="preserve"> Функции библиотечного обслуживания приобретают более многоаспектный характер, ориентируют библиотеки на решение целого комплекса задач, первоочередными из которых являются организация равных возможностей доступа к информации, расширение спектра информационных услуг, создание качественно новых сервисов и служб, внедрение инновационных форм и методов работы, модернизация технологических процессов обслуживания.</w:t>
      </w:r>
    </w:p>
    <w:sectPr w:rsidR="00D4340A" w:rsidRPr="00FB22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35" w:rsidRDefault="009D5635" w:rsidP="009D5635">
      <w:r>
        <w:separator/>
      </w:r>
    </w:p>
  </w:endnote>
  <w:endnote w:type="continuationSeparator" w:id="0">
    <w:p w:rsidR="009D5635" w:rsidRDefault="009D5635" w:rsidP="009D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35" w:rsidRDefault="009D5635" w:rsidP="009D5635">
      <w:r>
        <w:separator/>
      </w:r>
    </w:p>
  </w:footnote>
  <w:footnote w:type="continuationSeparator" w:id="0">
    <w:p w:rsidR="009D5635" w:rsidRDefault="009D5635" w:rsidP="009D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561785"/>
      <w:docPartObj>
        <w:docPartGallery w:val="Page Numbers (Top of Page)"/>
        <w:docPartUnique/>
      </w:docPartObj>
    </w:sdtPr>
    <w:sdtEndPr/>
    <w:sdtContent>
      <w:p w:rsidR="009D5635" w:rsidRDefault="009D56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8ED">
          <w:rPr>
            <w:noProof/>
          </w:rPr>
          <w:t>11</w:t>
        </w:r>
        <w:r>
          <w:fldChar w:fldCharType="end"/>
        </w:r>
      </w:p>
    </w:sdtContent>
  </w:sdt>
  <w:p w:rsidR="009D5635" w:rsidRDefault="009D56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37"/>
    <w:rsid w:val="00012ED4"/>
    <w:rsid w:val="000277C5"/>
    <w:rsid w:val="000310F6"/>
    <w:rsid w:val="00041EAA"/>
    <w:rsid w:val="00053EC4"/>
    <w:rsid w:val="0005487D"/>
    <w:rsid w:val="00063750"/>
    <w:rsid w:val="000B6BF9"/>
    <w:rsid w:val="000B75B8"/>
    <w:rsid w:val="000C25FD"/>
    <w:rsid w:val="000C6A85"/>
    <w:rsid w:val="000D09BC"/>
    <w:rsid w:val="000D200D"/>
    <w:rsid w:val="000E4674"/>
    <w:rsid w:val="000E7E3A"/>
    <w:rsid w:val="00101F4D"/>
    <w:rsid w:val="00102C75"/>
    <w:rsid w:val="00107950"/>
    <w:rsid w:val="001120C1"/>
    <w:rsid w:val="001151D9"/>
    <w:rsid w:val="0011621C"/>
    <w:rsid w:val="00122530"/>
    <w:rsid w:val="00122CCC"/>
    <w:rsid w:val="00122E4E"/>
    <w:rsid w:val="001322D3"/>
    <w:rsid w:val="001354F7"/>
    <w:rsid w:val="00141ED7"/>
    <w:rsid w:val="0014318B"/>
    <w:rsid w:val="00145ECE"/>
    <w:rsid w:val="001576FD"/>
    <w:rsid w:val="001576FE"/>
    <w:rsid w:val="00164938"/>
    <w:rsid w:val="001666B4"/>
    <w:rsid w:val="00167C22"/>
    <w:rsid w:val="001736F1"/>
    <w:rsid w:val="00190CEE"/>
    <w:rsid w:val="001956AA"/>
    <w:rsid w:val="001B57F0"/>
    <w:rsid w:val="001D2B28"/>
    <w:rsid w:val="001E1C6D"/>
    <w:rsid w:val="001F4345"/>
    <w:rsid w:val="002109F3"/>
    <w:rsid w:val="002131F1"/>
    <w:rsid w:val="00220568"/>
    <w:rsid w:val="00226C0A"/>
    <w:rsid w:val="002331D8"/>
    <w:rsid w:val="00237F5D"/>
    <w:rsid w:val="00242359"/>
    <w:rsid w:val="0025055A"/>
    <w:rsid w:val="0025355B"/>
    <w:rsid w:val="00253BCE"/>
    <w:rsid w:val="00256756"/>
    <w:rsid w:val="002608ED"/>
    <w:rsid w:val="0026486F"/>
    <w:rsid w:val="0027734E"/>
    <w:rsid w:val="00285BD8"/>
    <w:rsid w:val="00297552"/>
    <w:rsid w:val="00297C13"/>
    <w:rsid w:val="002B57C2"/>
    <w:rsid w:val="002C186E"/>
    <w:rsid w:val="002C7334"/>
    <w:rsid w:val="002D5E7F"/>
    <w:rsid w:val="002D7FB5"/>
    <w:rsid w:val="00307CE5"/>
    <w:rsid w:val="0031143B"/>
    <w:rsid w:val="00323BAE"/>
    <w:rsid w:val="00324006"/>
    <w:rsid w:val="00333BBE"/>
    <w:rsid w:val="00335203"/>
    <w:rsid w:val="00340715"/>
    <w:rsid w:val="00357463"/>
    <w:rsid w:val="00357FE6"/>
    <w:rsid w:val="0036610C"/>
    <w:rsid w:val="00373703"/>
    <w:rsid w:val="003819EE"/>
    <w:rsid w:val="00393178"/>
    <w:rsid w:val="00396A99"/>
    <w:rsid w:val="00397B9E"/>
    <w:rsid w:val="003A14C9"/>
    <w:rsid w:val="003B049B"/>
    <w:rsid w:val="003B472C"/>
    <w:rsid w:val="003C014C"/>
    <w:rsid w:val="003C4E66"/>
    <w:rsid w:val="003C785D"/>
    <w:rsid w:val="003D2BEB"/>
    <w:rsid w:val="003D7D19"/>
    <w:rsid w:val="003E5AB7"/>
    <w:rsid w:val="003F094C"/>
    <w:rsid w:val="003F325E"/>
    <w:rsid w:val="003F3FE7"/>
    <w:rsid w:val="003F611E"/>
    <w:rsid w:val="003F6152"/>
    <w:rsid w:val="0041094B"/>
    <w:rsid w:val="00414435"/>
    <w:rsid w:val="004267FF"/>
    <w:rsid w:val="004445E9"/>
    <w:rsid w:val="00451FDF"/>
    <w:rsid w:val="0045383C"/>
    <w:rsid w:val="004556CE"/>
    <w:rsid w:val="00456CA1"/>
    <w:rsid w:val="004634FB"/>
    <w:rsid w:val="004651FA"/>
    <w:rsid w:val="00472A31"/>
    <w:rsid w:val="00474FC4"/>
    <w:rsid w:val="00497D96"/>
    <w:rsid w:val="004A554F"/>
    <w:rsid w:val="004C0445"/>
    <w:rsid w:val="004C3530"/>
    <w:rsid w:val="004C50EB"/>
    <w:rsid w:val="004D2979"/>
    <w:rsid w:val="004D6B8F"/>
    <w:rsid w:val="004D74EF"/>
    <w:rsid w:val="004E32D3"/>
    <w:rsid w:val="004F664E"/>
    <w:rsid w:val="004F7E50"/>
    <w:rsid w:val="00500BAF"/>
    <w:rsid w:val="00506C14"/>
    <w:rsid w:val="00511273"/>
    <w:rsid w:val="00514CC1"/>
    <w:rsid w:val="005256DB"/>
    <w:rsid w:val="00530A73"/>
    <w:rsid w:val="0053487D"/>
    <w:rsid w:val="00534A1E"/>
    <w:rsid w:val="005413CB"/>
    <w:rsid w:val="00541F15"/>
    <w:rsid w:val="00551F9E"/>
    <w:rsid w:val="00554053"/>
    <w:rsid w:val="005540E0"/>
    <w:rsid w:val="00555887"/>
    <w:rsid w:val="00555C9D"/>
    <w:rsid w:val="00561996"/>
    <w:rsid w:val="005629F8"/>
    <w:rsid w:val="00562BDA"/>
    <w:rsid w:val="00575B77"/>
    <w:rsid w:val="005834E0"/>
    <w:rsid w:val="00585434"/>
    <w:rsid w:val="00593C17"/>
    <w:rsid w:val="00595BD5"/>
    <w:rsid w:val="005A7EF3"/>
    <w:rsid w:val="005B262B"/>
    <w:rsid w:val="005D749D"/>
    <w:rsid w:val="005E24EC"/>
    <w:rsid w:val="005E3A3B"/>
    <w:rsid w:val="005F1B41"/>
    <w:rsid w:val="005F205F"/>
    <w:rsid w:val="005F2D0B"/>
    <w:rsid w:val="005F5C4B"/>
    <w:rsid w:val="00615AE6"/>
    <w:rsid w:val="00615D46"/>
    <w:rsid w:val="006230E7"/>
    <w:rsid w:val="00624596"/>
    <w:rsid w:val="00625361"/>
    <w:rsid w:val="00627478"/>
    <w:rsid w:val="0063169C"/>
    <w:rsid w:val="00632352"/>
    <w:rsid w:val="00636D17"/>
    <w:rsid w:val="0064720E"/>
    <w:rsid w:val="00661006"/>
    <w:rsid w:val="00664152"/>
    <w:rsid w:val="00693906"/>
    <w:rsid w:val="006A29B8"/>
    <w:rsid w:val="006A580B"/>
    <w:rsid w:val="006B20C1"/>
    <w:rsid w:val="006B67AE"/>
    <w:rsid w:val="006C11BA"/>
    <w:rsid w:val="006D7AAD"/>
    <w:rsid w:val="006E2487"/>
    <w:rsid w:val="006F35FF"/>
    <w:rsid w:val="006F4B91"/>
    <w:rsid w:val="007072D6"/>
    <w:rsid w:val="007076A4"/>
    <w:rsid w:val="00720320"/>
    <w:rsid w:val="00727B8D"/>
    <w:rsid w:val="00732D03"/>
    <w:rsid w:val="0074627E"/>
    <w:rsid w:val="00750E67"/>
    <w:rsid w:val="00753717"/>
    <w:rsid w:val="00754440"/>
    <w:rsid w:val="007618EC"/>
    <w:rsid w:val="00762C79"/>
    <w:rsid w:val="00773784"/>
    <w:rsid w:val="00774549"/>
    <w:rsid w:val="00784225"/>
    <w:rsid w:val="007923F0"/>
    <w:rsid w:val="007A25B7"/>
    <w:rsid w:val="007A3B43"/>
    <w:rsid w:val="007A6ECE"/>
    <w:rsid w:val="007B2E2E"/>
    <w:rsid w:val="007B3563"/>
    <w:rsid w:val="007B3DCC"/>
    <w:rsid w:val="007C2191"/>
    <w:rsid w:val="007D07FE"/>
    <w:rsid w:val="007D157F"/>
    <w:rsid w:val="007D2485"/>
    <w:rsid w:val="007D69FC"/>
    <w:rsid w:val="007E4B24"/>
    <w:rsid w:val="007F2284"/>
    <w:rsid w:val="007F374A"/>
    <w:rsid w:val="008001D1"/>
    <w:rsid w:val="00800A25"/>
    <w:rsid w:val="00801499"/>
    <w:rsid w:val="00801AB7"/>
    <w:rsid w:val="00802145"/>
    <w:rsid w:val="0080237E"/>
    <w:rsid w:val="00811064"/>
    <w:rsid w:val="00816769"/>
    <w:rsid w:val="00830787"/>
    <w:rsid w:val="00833001"/>
    <w:rsid w:val="00840FCE"/>
    <w:rsid w:val="00866DA1"/>
    <w:rsid w:val="00877EAC"/>
    <w:rsid w:val="00887A08"/>
    <w:rsid w:val="008A511E"/>
    <w:rsid w:val="008B2CEA"/>
    <w:rsid w:val="008D08C7"/>
    <w:rsid w:val="008D09A6"/>
    <w:rsid w:val="008D6A46"/>
    <w:rsid w:val="008F7E75"/>
    <w:rsid w:val="00902001"/>
    <w:rsid w:val="009038A6"/>
    <w:rsid w:val="009104B7"/>
    <w:rsid w:val="00910D99"/>
    <w:rsid w:val="0091172A"/>
    <w:rsid w:val="00913984"/>
    <w:rsid w:val="00913DC3"/>
    <w:rsid w:val="00923A4F"/>
    <w:rsid w:val="0092538E"/>
    <w:rsid w:val="00926FD4"/>
    <w:rsid w:val="009353A6"/>
    <w:rsid w:val="00936E6F"/>
    <w:rsid w:val="00945C0C"/>
    <w:rsid w:val="009550A4"/>
    <w:rsid w:val="00971DB0"/>
    <w:rsid w:val="00976887"/>
    <w:rsid w:val="009821B1"/>
    <w:rsid w:val="00993F35"/>
    <w:rsid w:val="0099483E"/>
    <w:rsid w:val="00996C29"/>
    <w:rsid w:val="00997CF2"/>
    <w:rsid w:val="009A639D"/>
    <w:rsid w:val="009C36C7"/>
    <w:rsid w:val="009C4842"/>
    <w:rsid w:val="009C4BAE"/>
    <w:rsid w:val="009D5635"/>
    <w:rsid w:val="009E5258"/>
    <w:rsid w:val="009E67D9"/>
    <w:rsid w:val="009F10CA"/>
    <w:rsid w:val="00A02976"/>
    <w:rsid w:val="00A06B11"/>
    <w:rsid w:val="00A1282E"/>
    <w:rsid w:val="00A1796B"/>
    <w:rsid w:val="00A345FE"/>
    <w:rsid w:val="00A34CFA"/>
    <w:rsid w:val="00A35124"/>
    <w:rsid w:val="00A42396"/>
    <w:rsid w:val="00A43F15"/>
    <w:rsid w:val="00A4765F"/>
    <w:rsid w:val="00A4781E"/>
    <w:rsid w:val="00A53388"/>
    <w:rsid w:val="00A56BC2"/>
    <w:rsid w:val="00A67630"/>
    <w:rsid w:val="00A75E66"/>
    <w:rsid w:val="00A77FF6"/>
    <w:rsid w:val="00A85C53"/>
    <w:rsid w:val="00A87401"/>
    <w:rsid w:val="00A97680"/>
    <w:rsid w:val="00AA0C84"/>
    <w:rsid w:val="00AA283E"/>
    <w:rsid w:val="00AB703D"/>
    <w:rsid w:val="00AB7576"/>
    <w:rsid w:val="00AC44D9"/>
    <w:rsid w:val="00AC72E7"/>
    <w:rsid w:val="00AD2602"/>
    <w:rsid w:val="00AF1DD7"/>
    <w:rsid w:val="00AF6D3F"/>
    <w:rsid w:val="00B058AE"/>
    <w:rsid w:val="00B129EF"/>
    <w:rsid w:val="00B13341"/>
    <w:rsid w:val="00B133DF"/>
    <w:rsid w:val="00B142FA"/>
    <w:rsid w:val="00B317D3"/>
    <w:rsid w:val="00B35332"/>
    <w:rsid w:val="00B4776B"/>
    <w:rsid w:val="00B47AC1"/>
    <w:rsid w:val="00B63516"/>
    <w:rsid w:val="00B702B8"/>
    <w:rsid w:val="00B74296"/>
    <w:rsid w:val="00B8206A"/>
    <w:rsid w:val="00B84751"/>
    <w:rsid w:val="00BB04D0"/>
    <w:rsid w:val="00BC39B7"/>
    <w:rsid w:val="00BC55B2"/>
    <w:rsid w:val="00BD5423"/>
    <w:rsid w:val="00BE00AC"/>
    <w:rsid w:val="00BE5B7E"/>
    <w:rsid w:val="00C0729E"/>
    <w:rsid w:val="00C12BC6"/>
    <w:rsid w:val="00C1479F"/>
    <w:rsid w:val="00C14F63"/>
    <w:rsid w:val="00C15ABF"/>
    <w:rsid w:val="00C16BD2"/>
    <w:rsid w:val="00C23D2C"/>
    <w:rsid w:val="00C31963"/>
    <w:rsid w:val="00C31E32"/>
    <w:rsid w:val="00C40959"/>
    <w:rsid w:val="00C42D62"/>
    <w:rsid w:val="00C447D0"/>
    <w:rsid w:val="00C45484"/>
    <w:rsid w:val="00C45894"/>
    <w:rsid w:val="00C51186"/>
    <w:rsid w:val="00C51C37"/>
    <w:rsid w:val="00C647AC"/>
    <w:rsid w:val="00C73EC7"/>
    <w:rsid w:val="00C827FF"/>
    <w:rsid w:val="00C9094C"/>
    <w:rsid w:val="00C91E67"/>
    <w:rsid w:val="00C92939"/>
    <w:rsid w:val="00C93DBF"/>
    <w:rsid w:val="00C97463"/>
    <w:rsid w:val="00C97BC4"/>
    <w:rsid w:val="00CA44D5"/>
    <w:rsid w:val="00CA7EFF"/>
    <w:rsid w:val="00CC3A19"/>
    <w:rsid w:val="00CC5308"/>
    <w:rsid w:val="00CF0101"/>
    <w:rsid w:val="00CF0153"/>
    <w:rsid w:val="00CF13FD"/>
    <w:rsid w:val="00D01576"/>
    <w:rsid w:val="00D06B5D"/>
    <w:rsid w:val="00D07180"/>
    <w:rsid w:val="00D14617"/>
    <w:rsid w:val="00D300AB"/>
    <w:rsid w:val="00D4340A"/>
    <w:rsid w:val="00D43537"/>
    <w:rsid w:val="00D466F5"/>
    <w:rsid w:val="00D504E5"/>
    <w:rsid w:val="00D56E03"/>
    <w:rsid w:val="00D773F1"/>
    <w:rsid w:val="00D82AC4"/>
    <w:rsid w:val="00D86B3E"/>
    <w:rsid w:val="00DA4088"/>
    <w:rsid w:val="00DA5D5D"/>
    <w:rsid w:val="00DA6AF9"/>
    <w:rsid w:val="00DC0AC9"/>
    <w:rsid w:val="00DC60CD"/>
    <w:rsid w:val="00DD7924"/>
    <w:rsid w:val="00DE04F5"/>
    <w:rsid w:val="00DE05F3"/>
    <w:rsid w:val="00DE0829"/>
    <w:rsid w:val="00DE0C5F"/>
    <w:rsid w:val="00DE6799"/>
    <w:rsid w:val="00DF14DC"/>
    <w:rsid w:val="00DF7005"/>
    <w:rsid w:val="00DF7C79"/>
    <w:rsid w:val="00E05E95"/>
    <w:rsid w:val="00E07BC9"/>
    <w:rsid w:val="00E07C6F"/>
    <w:rsid w:val="00E1186D"/>
    <w:rsid w:val="00E145B6"/>
    <w:rsid w:val="00E16055"/>
    <w:rsid w:val="00E173BA"/>
    <w:rsid w:val="00E20C37"/>
    <w:rsid w:val="00E446A2"/>
    <w:rsid w:val="00E51C0F"/>
    <w:rsid w:val="00E556EC"/>
    <w:rsid w:val="00E57CDF"/>
    <w:rsid w:val="00E607D3"/>
    <w:rsid w:val="00E60D64"/>
    <w:rsid w:val="00E6629C"/>
    <w:rsid w:val="00E7252E"/>
    <w:rsid w:val="00E756DF"/>
    <w:rsid w:val="00E75AC2"/>
    <w:rsid w:val="00EA2265"/>
    <w:rsid w:val="00EB0037"/>
    <w:rsid w:val="00EB62A0"/>
    <w:rsid w:val="00EB7C17"/>
    <w:rsid w:val="00EC0BF9"/>
    <w:rsid w:val="00EC50C5"/>
    <w:rsid w:val="00ED0811"/>
    <w:rsid w:val="00ED1FF2"/>
    <w:rsid w:val="00ED6814"/>
    <w:rsid w:val="00ED7EAF"/>
    <w:rsid w:val="00EF0500"/>
    <w:rsid w:val="00EF2312"/>
    <w:rsid w:val="00F100F9"/>
    <w:rsid w:val="00F13D42"/>
    <w:rsid w:val="00F14243"/>
    <w:rsid w:val="00F17CDE"/>
    <w:rsid w:val="00F22807"/>
    <w:rsid w:val="00F23B37"/>
    <w:rsid w:val="00F302B6"/>
    <w:rsid w:val="00F40EEA"/>
    <w:rsid w:val="00F4347F"/>
    <w:rsid w:val="00F56073"/>
    <w:rsid w:val="00F60B7A"/>
    <w:rsid w:val="00F613FF"/>
    <w:rsid w:val="00F674A5"/>
    <w:rsid w:val="00F706CB"/>
    <w:rsid w:val="00F944F7"/>
    <w:rsid w:val="00FA41A4"/>
    <w:rsid w:val="00FA7F1A"/>
    <w:rsid w:val="00FB155D"/>
    <w:rsid w:val="00FB22EE"/>
    <w:rsid w:val="00FB6EFE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14AD-8A86-4A09-8762-595D99E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4E5"/>
    <w:pPr>
      <w:spacing w:line="360" w:lineRule="auto"/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D504E5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markedcontent">
    <w:name w:val="markedcontent"/>
    <w:basedOn w:val="a0"/>
    <w:rsid w:val="00B142FA"/>
  </w:style>
  <w:style w:type="character" w:customStyle="1" w:styleId="jlqj4b">
    <w:name w:val="jlqj4b"/>
    <w:basedOn w:val="a0"/>
    <w:rsid w:val="002B57C2"/>
  </w:style>
  <w:style w:type="character" w:customStyle="1" w:styleId="tlid-translation">
    <w:name w:val="tlid-translation"/>
    <w:rsid w:val="00397B9E"/>
  </w:style>
  <w:style w:type="character" w:customStyle="1" w:styleId="A00">
    <w:name w:val="A0"/>
    <w:uiPriority w:val="99"/>
    <w:rsid w:val="00693906"/>
    <w:rPr>
      <w:color w:val="000000"/>
      <w:sz w:val="18"/>
    </w:rPr>
  </w:style>
  <w:style w:type="paragraph" w:styleId="a5">
    <w:name w:val="header"/>
    <w:basedOn w:val="a"/>
    <w:link w:val="a6"/>
    <w:uiPriority w:val="99"/>
    <w:unhideWhenUsed/>
    <w:rsid w:val="009D5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5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56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5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0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0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6094-37C6-4600-B4FA-21FE6BF0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11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Kakshinskaya Olga A.</dc:creator>
  <cp:keywords/>
  <dc:description/>
  <cp:lastModifiedBy>Yakovenko Eleva V.</cp:lastModifiedBy>
  <cp:revision>237</cp:revision>
  <cp:lastPrinted>2021-10-05T07:59:00Z</cp:lastPrinted>
  <dcterms:created xsi:type="dcterms:W3CDTF">2021-02-12T05:50:00Z</dcterms:created>
  <dcterms:modified xsi:type="dcterms:W3CDTF">2022-02-03T06:55:00Z</dcterms:modified>
</cp:coreProperties>
</file>