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53" w:rsidRPr="00A01DBD" w:rsidRDefault="00501153" w:rsidP="00501153">
      <w:pPr>
        <w:jc w:val="center"/>
      </w:pPr>
      <w:r w:rsidRPr="00A01DBD">
        <w:rPr>
          <w:color w:val="000000"/>
        </w:rPr>
        <w:t>Программа</w:t>
      </w:r>
      <w:r w:rsidRPr="00A01DBD">
        <w:t xml:space="preserve"> семинара</w:t>
      </w:r>
    </w:p>
    <w:p w:rsidR="00501153" w:rsidRDefault="00501153" w:rsidP="00501153">
      <w:pPr>
        <w:pStyle w:val="text"/>
        <w:spacing w:before="0" w:beforeAutospacing="0" w:after="0" w:afterAutospacing="0"/>
        <w:jc w:val="center"/>
        <w:rPr>
          <w:b/>
        </w:rPr>
      </w:pPr>
      <w:r w:rsidRPr="00A01DBD">
        <w:rPr>
          <w:b/>
        </w:rPr>
        <w:t>«</w:t>
      </w:r>
      <w:r w:rsidRPr="00B86B08">
        <w:rPr>
          <w:b/>
        </w:rPr>
        <w:t xml:space="preserve">Научные электронные ресурсы издательства </w:t>
      </w:r>
      <w:proofErr w:type="spellStart"/>
      <w:r w:rsidRPr="00B86B08">
        <w:rPr>
          <w:b/>
        </w:rPr>
        <w:t>Wiley</w:t>
      </w:r>
      <w:proofErr w:type="spellEnd"/>
      <w:r w:rsidRPr="00B86B08">
        <w:rPr>
          <w:b/>
        </w:rPr>
        <w:t xml:space="preserve">: </w:t>
      </w:r>
    </w:p>
    <w:p w:rsidR="00501153" w:rsidRDefault="00501153" w:rsidP="00501153">
      <w:pPr>
        <w:pStyle w:val="text"/>
        <w:spacing w:before="0" w:beforeAutospacing="0" w:after="0" w:afterAutospacing="0"/>
        <w:jc w:val="center"/>
        <w:rPr>
          <w:b/>
        </w:rPr>
      </w:pPr>
      <w:r w:rsidRPr="00B86B08">
        <w:rPr>
          <w:b/>
        </w:rPr>
        <w:t xml:space="preserve">возможности для информационного обеспечения </w:t>
      </w:r>
    </w:p>
    <w:p w:rsidR="00501153" w:rsidRPr="00A01DBD" w:rsidRDefault="00501153" w:rsidP="00501153">
      <w:pPr>
        <w:pStyle w:val="text"/>
        <w:spacing w:before="0" w:beforeAutospacing="0" w:after="0" w:afterAutospacing="0"/>
        <w:jc w:val="center"/>
        <w:rPr>
          <w:b/>
        </w:rPr>
      </w:pPr>
      <w:r w:rsidRPr="00B86B08">
        <w:rPr>
          <w:b/>
        </w:rPr>
        <w:t>и продвижения результатов научных исследований</w:t>
      </w:r>
      <w:r w:rsidRPr="00A01DBD">
        <w:rPr>
          <w:b/>
        </w:rPr>
        <w:t>»</w:t>
      </w:r>
    </w:p>
    <w:p w:rsidR="00501153" w:rsidRPr="00545D1C" w:rsidRDefault="00501153" w:rsidP="00501153">
      <w:pPr>
        <w:pStyle w:val="text"/>
        <w:rPr>
          <w:rStyle w:val="a3"/>
          <w:color w:val="000000"/>
        </w:rPr>
      </w:pPr>
    </w:p>
    <w:p w:rsidR="00501153" w:rsidRDefault="00501153" w:rsidP="00501153">
      <w:pPr>
        <w:pStyle w:val="text"/>
        <w:rPr>
          <w:color w:val="000000"/>
          <w:lang w:val="be-BY"/>
        </w:rPr>
      </w:pPr>
      <w:r w:rsidRPr="00A01DBD">
        <w:rPr>
          <w:rStyle w:val="a3"/>
          <w:color w:val="000000"/>
        </w:rPr>
        <w:t>Организаторы семинара:</w:t>
      </w:r>
      <w:r w:rsidRPr="00A01DBD">
        <w:rPr>
          <w:color w:val="000000"/>
        </w:rPr>
        <w:t xml:space="preserve"> </w:t>
      </w:r>
    </w:p>
    <w:p w:rsidR="00501153" w:rsidRDefault="00501153" w:rsidP="00501153">
      <w:pPr>
        <w:pStyle w:val="text"/>
        <w:spacing w:before="0" w:beforeAutospacing="0" w:after="0" w:afterAutospacing="0"/>
        <w:rPr>
          <w:color w:val="000000"/>
          <w:lang w:val="be-BY"/>
        </w:rPr>
      </w:pPr>
      <w:r w:rsidRPr="00A01DBD">
        <w:rPr>
          <w:color w:val="000000"/>
        </w:rPr>
        <w:t xml:space="preserve">Национальная библиотека Беларуси, </w:t>
      </w:r>
    </w:p>
    <w:p w:rsidR="00501153" w:rsidRPr="00A01DBD" w:rsidRDefault="00501153" w:rsidP="00501153">
      <w:pPr>
        <w:pStyle w:val="text"/>
        <w:spacing w:before="0" w:beforeAutospacing="0" w:after="0" w:afterAutospacing="0"/>
        <w:rPr>
          <w:rStyle w:val="a3"/>
          <w:color w:val="000000"/>
        </w:rPr>
      </w:pPr>
      <w:r w:rsidRPr="00A01DBD">
        <w:rPr>
          <w:color w:val="000000"/>
        </w:rPr>
        <w:t xml:space="preserve">издательство </w:t>
      </w:r>
      <w:proofErr w:type="spellStart"/>
      <w:r w:rsidRPr="00B86B08">
        <w:t>Wiley</w:t>
      </w:r>
      <w:proofErr w:type="spellEnd"/>
      <w:r w:rsidR="006A67CF">
        <w:t>.</w:t>
      </w:r>
    </w:p>
    <w:p w:rsidR="00501153" w:rsidRPr="00A01DBD" w:rsidRDefault="00501153" w:rsidP="00501153">
      <w:pPr>
        <w:pStyle w:val="text"/>
        <w:rPr>
          <w:rStyle w:val="a3"/>
          <w:color w:val="000000"/>
        </w:rPr>
      </w:pPr>
      <w:r w:rsidRPr="00A01DBD">
        <w:rPr>
          <w:rStyle w:val="a3"/>
          <w:color w:val="000000"/>
        </w:rPr>
        <w:t xml:space="preserve">Дата и место проведения: </w:t>
      </w:r>
    </w:p>
    <w:p w:rsidR="00501153" w:rsidRPr="00A01DBD" w:rsidRDefault="00501153" w:rsidP="00501153">
      <w:pPr>
        <w:pStyle w:val="text"/>
        <w:rPr>
          <w:rStyle w:val="a3"/>
          <w:color w:val="000000"/>
        </w:rPr>
      </w:pPr>
      <w:r>
        <w:rPr>
          <w:rStyle w:val="a3"/>
          <w:b w:val="0"/>
          <w:color w:val="000000"/>
        </w:rPr>
        <w:t>13</w:t>
      </w:r>
      <w:r w:rsidRPr="00A01DBD">
        <w:rPr>
          <w:rStyle w:val="a3"/>
          <w:b w:val="0"/>
          <w:color w:val="000000"/>
        </w:rPr>
        <w:t xml:space="preserve"> марта 201</w:t>
      </w:r>
      <w:r>
        <w:rPr>
          <w:rStyle w:val="a3"/>
          <w:b w:val="0"/>
          <w:color w:val="000000"/>
        </w:rPr>
        <w:t>9</w:t>
      </w:r>
      <w:r w:rsidRPr="00A01DBD">
        <w:rPr>
          <w:rStyle w:val="a3"/>
          <w:b w:val="0"/>
          <w:color w:val="000000"/>
        </w:rPr>
        <w:t xml:space="preserve"> г.</w:t>
      </w:r>
      <w:r w:rsidR="006A67CF">
        <w:rPr>
          <w:rStyle w:val="a3"/>
          <w:b w:val="0"/>
          <w:color w:val="000000"/>
        </w:rPr>
        <w:t>,</w:t>
      </w:r>
    </w:p>
    <w:p w:rsidR="00501153" w:rsidRPr="00A01DBD" w:rsidRDefault="00501153" w:rsidP="00501153">
      <w:pPr>
        <w:pStyle w:val="text"/>
        <w:rPr>
          <w:b/>
          <w:bCs/>
          <w:color w:val="000000"/>
        </w:rPr>
      </w:pPr>
      <w:r w:rsidRPr="00A01DBD">
        <w:rPr>
          <w:color w:val="000000"/>
        </w:rPr>
        <w:t>Национальная библиотека Беларуси</w:t>
      </w:r>
      <w:r w:rsidR="006A67CF">
        <w:rPr>
          <w:color w:val="000000"/>
        </w:rPr>
        <w:t>,</w:t>
      </w:r>
      <w:r w:rsidR="006A67CF">
        <w:rPr>
          <w:color w:val="000000"/>
        </w:rPr>
        <w:br/>
        <w:t>м</w:t>
      </w:r>
      <w:r w:rsidRPr="00A01DBD">
        <w:rPr>
          <w:color w:val="000000"/>
        </w:rPr>
        <w:t xml:space="preserve">еждународный пресс-центр (3-й этаж, </w:t>
      </w:r>
      <w:proofErr w:type="spellStart"/>
      <w:r w:rsidRPr="00A01DBD">
        <w:rPr>
          <w:color w:val="000000"/>
        </w:rPr>
        <w:t>пом</w:t>
      </w:r>
      <w:proofErr w:type="spellEnd"/>
      <w:r w:rsidRPr="00A01DBD">
        <w:rPr>
          <w:color w:val="000000"/>
        </w:rPr>
        <w:t>. 308)</w:t>
      </w:r>
    </w:p>
    <w:p w:rsidR="00501153" w:rsidRPr="00A01DBD" w:rsidRDefault="00501153" w:rsidP="00501153">
      <w:pPr>
        <w:pStyle w:val="text"/>
        <w:spacing w:before="0" w:beforeAutospacing="0" w:after="0" w:afterAutospacing="0"/>
        <w:rPr>
          <w:color w:val="000000"/>
        </w:rPr>
      </w:pPr>
      <w:r>
        <w:rPr>
          <w:color w:val="000000"/>
        </w:rPr>
        <w:t>г.</w:t>
      </w:r>
      <w:r w:rsidR="006A67CF">
        <w:rPr>
          <w:color w:val="000000"/>
        </w:rPr>
        <w:t xml:space="preserve"> </w:t>
      </w:r>
      <w:r w:rsidRPr="00A01DBD">
        <w:rPr>
          <w:color w:val="000000"/>
        </w:rPr>
        <w:t>Минск, просп</w:t>
      </w:r>
      <w:proofErr w:type="gramStart"/>
      <w:r w:rsidRPr="00A01DBD">
        <w:rPr>
          <w:color w:val="000000"/>
        </w:rPr>
        <w:t>.Н</w:t>
      </w:r>
      <w:proofErr w:type="gramEnd"/>
      <w:r w:rsidRPr="00A01DBD">
        <w:rPr>
          <w:color w:val="000000"/>
        </w:rPr>
        <w:t>езависимости, 116</w:t>
      </w:r>
      <w:r>
        <w:rPr>
          <w:color w:val="000000"/>
        </w:rPr>
        <w:t xml:space="preserve"> (вход правый боковой</w:t>
      </w:r>
      <w:r w:rsidRPr="00A01DBD">
        <w:rPr>
          <w:color w:val="000000"/>
        </w:rPr>
        <w:t>)</w:t>
      </w:r>
      <w:r w:rsidR="006A67CF">
        <w:rPr>
          <w:color w:val="000000"/>
        </w:rPr>
        <w:t>.</w:t>
      </w:r>
    </w:p>
    <w:p w:rsidR="00501153" w:rsidRPr="00A01DBD" w:rsidRDefault="00501153" w:rsidP="00501153">
      <w:pPr>
        <w:pStyle w:val="text"/>
        <w:rPr>
          <w:rStyle w:val="a3"/>
          <w:color w:val="000000"/>
        </w:rPr>
      </w:pPr>
      <w:r w:rsidRPr="00A01DBD">
        <w:rPr>
          <w:rStyle w:val="a3"/>
          <w:color w:val="000000"/>
        </w:rPr>
        <w:t>Порядок работы:</w:t>
      </w:r>
    </w:p>
    <w:p w:rsidR="00501153" w:rsidRPr="00A01DBD" w:rsidRDefault="00501153" w:rsidP="00501153">
      <w:pPr>
        <w:pStyle w:val="text"/>
        <w:rPr>
          <w:color w:val="000000"/>
        </w:rPr>
      </w:pPr>
      <w:r w:rsidRPr="00A01DBD">
        <w:rPr>
          <w:rStyle w:val="a3"/>
          <w:b w:val="0"/>
          <w:color w:val="000000"/>
        </w:rPr>
        <w:t xml:space="preserve">Регистрация участников       </w:t>
      </w:r>
      <w:r>
        <w:rPr>
          <w:color w:val="000000"/>
        </w:rPr>
        <w:t>10</w:t>
      </w:r>
      <w:r w:rsidRPr="00A01DBD">
        <w:rPr>
          <w:color w:val="000000"/>
        </w:rPr>
        <w:t>.30–1</w:t>
      </w:r>
      <w:r>
        <w:rPr>
          <w:color w:val="000000"/>
        </w:rPr>
        <w:t>1</w:t>
      </w:r>
      <w:r w:rsidRPr="00A01DBD">
        <w:rPr>
          <w:color w:val="000000"/>
        </w:rPr>
        <w:t>.00</w:t>
      </w:r>
      <w:r w:rsidR="006A67CF">
        <w:rPr>
          <w:color w:val="000000"/>
        </w:rPr>
        <w:t>.</w:t>
      </w:r>
    </w:p>
    <w:p w:rsidR="00501153" w:rsidRPr="00A01DBD" w:rsidRDefault="00501153" w:rsidP="00501153">
      <w:pPr>
        <w:pStyle w:val="text"/>
        <w:rPr>
          <w:rStyle w:val="a3"/>
          <w:b w:val="0"/>
          <w:color w:val="000000"/>
        </w:rPr>
      </w:pPr>
      <w:r w:rsidRPr="00A01DBD">
        <w:rPr>
          <w:color w:val="000000"/>
        </w:rPr>
        <w:t>Работа семинара                    1</w:t>
      </w:r>
      <w:r>
        <w:rPr>
          <w:color w:val="000000"/>
        </w:rPr>
        <w:t>1</w:t>
      </w:r>
      <w:r w:rsidRPr="00A01DBD">
        <w:rPr>
          <w:color w:val="000000"/>
        </w:rPr>
        <w:t>.00–1</w:t>
      </w:r>
      <w:r>
        <w:rPr>
          <w:color w:val="000000"/>
        </w:rPr>
        <w:t>3</w:t>
      </w:r>
      <w:r w:rsidRPr="00A01DBD">
        <w:rPr>
          <w:color w:val="000000"/>
        </w:rPr>
        <w:t>.</w:t>
      </w:r>
      <w:r>
        <w:rPr>
          <w:color w:val="000000"/>
        </w:rPr>
        <w:t>0</w:t>
      </w:r>
      <w:r w:rsidRPr="00A01DBD">
        <w:rPr>
          <w:color w:val="000000"/>
        </w:rPr>
        <w:t>0</w:t>
      </w:r>
      <w:r w:rsidR="006A67CF">
        <w:rPr>
          <w:color w:val="000000"/>
        </w:rPr>
        <w:t>.</w:t>
      </w:r>
    </w:p>
    <w:p w:rsidR="00501153" w:rsidRDefault="00501153"/>
    <w:p w:rsidR="00501153" w:rsidRDefault="00501153" w:rsidP="00501153">
      <w:pPr>
        <w:pStyle w:val="text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Модераторы:</w:t>
      </w:r>
    </w:p>
    <w:p w:rsidR="00501153" w:rsidRDefault="00501153" w:rsidP="00501153">
      <w:pPr>
        <w:pStyle w:val="text"/>
        <w:spacing w:before="0" w:beforeAutospacing="0" w:after="0" w:afterAutospacing="0"/>
        <w:jc w:val="both"/>
        <w:rPr>
          <w:b/>
          <w:bCs/>
          <w:color w:val="000000"/>
        </w:rPr>
      </w:pPr>
    </w:p>
    <w:p w:rsidR="00501153" w:rsidRDefault="00501153" w:rsidP="00B059F0">
      <w:pPr>
        <w:pStyle w:val="text"/>
        <w:spacing w:before="0" w:beforeAutospacing="0" w:after="0" w:afterAutospacing="0"/>
        <w:rPr>
          <w:color w:val="000000"/>
        </w:rPr>
      </w:pPr>
      <w:r w:rsidRPr="00A01DBD">
        <w:rPr>
          <w:b/>
          <w:bCs/>
          <w:color w:val="000000"/>
        </w:rPr>
        <w:t xml:space="preserve">Татьяна </w:t>
      </w:r>
      <w:proofErr w:type="spellStart"/>
      <w:r w:rsidRPr="00A01DBD">
        <w:rPr>
          <w:b/>
          <w:bCs/>
          <w:color w:val="000000"/>
        </w:rPr>
        <w:t>Кузьминич</w:t>
      </w:r>
      <w:proofErr w:type="spellEnd"/>
      <w:r w:rsidRPr="00A01DBD">
        <w:rPr>
          <w:b/>
          <w:bCs/>
          <w:color w:val="000000"/>
        </w:rPr>
        <w:t xml:space="preserve">, </w:t>
      </w:r>
      <w:r w:rsidRPr="00A01DBD">
        <w:rPr>
          <w:color w:val="000000"/>
        </w:rPr>
        <w:t>заместитель директора Национальной библиотеки Беларуси по информационным ресурсам</w:t>
      </w:r>
      <w:r w:rsidR="006A67CF">
        <w:rPr>
          <w:color w:val="000000"/>
        </w:rPr>
        <w:t>,</w:t>
      </w:r>
    </w:p>
    <w:p w:rsidR="00501153" w:rsidRPr="00545D1C" w:rsidRDefault="00501153" w:rsidP="00B059F0">
      <w:pPr>
        <w:pStyle w:val="text"/>
        <w:spacing w:before="0" w:beforeAutospacing="0" w:after="0" w:afterAutospacing="0"/>
        <w:rPr>
          <w:b/>
          <w:color w:val="000000"/>
        </w:rPr>
      </w:pPr>
      <w:r w:rsidRPr="00545D1C">
        <w:rPr>
          <w:b/>
          <w:color w:val="000000"/>
        </w:rPr>
        <w:t xml:space="preserve">Марина </w:t>
      </w:r>
      <w:proofErr w:type="spellStart"/>
      <w:r w:rsidRPr="00545D1C">
        <w:rPr>
          <w:b/>
          <w:color w:val="000000"/>
        </w:rPr>
        <w:t>Рудаковская</w:t>
      </w:r>
      <w:proofErr w:type="spellEnd"/>
      <w:r>
        <w:rPr>
          <w:b/>
          <w:color w:val="000000"/>
        </w:rPr>
        <w:t xml:space="preserve">, </w:t>
      </w:r>
      <w:r w:rsidRPr="00545D1C">
        <w:rPr>
          <w:color w:val="000000"/>
        </w:rPr>
        <w:t>заведующ</w:t>
      </w:r>
      <w:r w:rsidR="006A67CF">
        <w:rPr>
          <w:color w:val="000000"/>
        </w:rPr>
        <w:t>ая</w:t>
      </w:r>
      <w:r w:rsidRPr="00545D1C">
        <w:rPr>
          <w:color w:val="000000"/>
        </w:rPr>
        <w:t xml:space="preserve"> отделом корпоративного взаимодействия Национальной библиотеки Беларуси</w:t>
      </w:r>
      <w:r w:rsidR="006A67CF">
        <w:rPr>
          <w:color w:val="000000"/>
        </w:rPr>
        <w:t>.</w:t>
      </w:r>
      <w:r w:rsidRPr="00545D1C">
        <w:rPr>
          <w:b/>
          <w:color w:val="000000"/>
        </w:rPr>
        <w:t xml:space="preserve"> </w:t>
      </w:r>
    </w:p>
    <w:p w:rsidR="00501153" w:rsidRPr="00A01DBD" w:rsidRDefault="00501153" w:rsidP="00501153">
      <w:pPr>
        <w:pStyle w:val="text"/>
        <w:spacing w:before="0" w:beforeAutospacing="0" w:after="0" w:afterAutospacing="0"/>
        <w:jc w:val="both"/>
        <w:rPr>
          <w:color w:val="000000"/>
        </w:rPr>
      </w:pPr>
    </w:p>
    <w:p w:rsidR="00501153" w:rsidRPr="00A01DBD" w:rsidRDefault="00501153" w:rsidP="00501153">
      <w:pPr>
        <w:pStyle w:val="text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501153" w:rsidRPr="00545D1C" w:rsidRDefault="00501153" w:rsidP="00501153">
      <w:pPr>
        <w:pStyle w:val="text"/>
        <w:spacing w:before="0" w:beforeAutospacing="0" w:after="0" w:afterAutospacing="0"/>
        <w:jc w:val="both"/>
        <w:rPr>
          <w:rStyle w:val="a3"/>
          <w:b w:val="0"/>
          <w:color w:val="000000"/>
        </w:rPr>
      </w:pPr>
      <w:r w:rsidRPr="00545D1C">
        <w:rPr>
          <w:b/>
          <w:bCs/>
          <w:color w:val="000000"/>
          <w:shd w:val="clear" w:color="auto" w:fill="FFFFFF"/>
        </w:rPr>
        <w:t>Выступления и тренинги:</w:t>
      </w:r>
    </w:p>
    <w:p w:rsidR="00501153" w:rsidRDefault="00501153" w:rsidP="00501153">
      <w:pPr>
        <w:pStyle w:val="text"/>
      </w:pPr>
      <w:r w:rsidRPr="00A01DBD">
        <w:rPr>
          <w:bCs/>
          <w:color w:val="000000"/>
        </w:rPr>
        <w:t xml:space="preserve">1. </w:t>
      </w:r>
      <w:r w:rsidR="00B059F0">
        <w:rPr>
          <w:bCs/>
          <w:color w:val="000000"/>
        </w:rPr>
        <w:t>Ж</w:t>
      </w:r>
      <w:r>
        <w:rPr>
          <w:bCs/>
          <w:color w:val="000000"/>
        </w:rPr>
        <w:t>урнальн</w:t>
      </w:r>
      <w:r w:rsidR="00B059F0">
        <w:rPr>
          <w:bCs/>
          <w:color w:val="000000"/>
        </w:rPr>
        <w:t>ая и книжная коллекции</w:t>
      </w:r>
      <w:r>
        <w:rPr>
          <w:bCs/>
          <w:color w:val="000000"/>
        </w:rPr>
        <w:t xml:space="preserve"> издательства </w:t>
      </w:r>
      <w:proofErr w:type="spellStart"/>
      <w:r w:rsidRPr="00B86B08">
        <w:t>Wiley</w:t>
      </w:r>
      <w:proofErr w:type="spellEnd"/>
      <w:r w:rsidRPr="00A01DBD">
        <w:rPr>
          <w:bCs/>
          <w:color w:val="000000"/>
        </w:rPr>
        <w:t xml:space="preserve">: </w:t>
      </w:r>
      <w:r w:rsidR="00B059F0">
        <w:rPr>
          <w:bCs/>
          <w:color w:val="000000"/>
        </w:rPr>
        <w:t>особенности</w:t>
      </w:r>
      <w:r w:rsidRPr="00A01DBD">
        <w:rPr>
          <w:bCs/>
          <w:color w:val="000000"/>
        </w:rPr>
        <w:t xml:space="preserve"> формировани</w:t>
      </w:r>
      <w:r w:rsidR="00B059F0">
        <w:rPr>
          <w:bCs/>
          <w:color w:val="000000"/>
        </w:rPr>
        <w:t xml:space="preserve">я </w:t>
      </w:r>
      <w:proofErr w:type="spellStart"/>
      <w:r w:rsidR="00B059F0">
        <w:rPr>
          <w:bCs/>
          <w:color w:val="000000"/>
        </w:rPr>
        <w:t>контента</w:t>
      </w:r>
      <w:proofErr w:type="spellEnd"/>
      <w:r w:rsidR="00B059F0">
        <w:rPr>
          <w:bCs/>
          <w:color w:val="000000"/>
        </w:rPr>
        <w:t xml:space="preserve"> и </w:t>
      </w:r>
      <w:r w:rsidRPr="00A01DBD">
        <w:t>использовани</w:t>
      </w:r>
      <w:r w:rsidR="00B059F0">
        <w:t>е его</w:t>
      </w:r>
      <w:r w:rsidRPr="00A01DBD">
        <w:t xml:space="preserve"> в научной деятельности. </w:t>
      </w:r>
    </w:p>
    <w:p w:rsidR="00501153" w:rsidRPr="00B86B08" w:rsidRDefault="00501153" w:rsidP="00501153">
      <w:pPr>
        <w:pStyle w:val="text"/>
        <w:rPr>
          <w:bCs/>
          <w:color w:val="000000"/>
        </w:rPr>
      </w:pPr>
      <w:r>
        <w:t xml:space="preserve">2. </w:t>
      </w:r>
      <w:r w:rsidR="00B059F0">
        <w:t>П</w:t>
      </w:r>
      <w:r w:rsidRPr="00B86B08">
        <w:t>латформ</w:t>
      </w:r>
      <w:r w:rsidR="00B059F0">
        <w:t>а</w:t>
      </w:r>
      <w:r w:rsidRPr="00B86B08">
        <w:t xml:space="preserve"> </w:t>
      </w:r>
      <w:proofErr w:type="spellStart"/>
      <w:r w:rsidRPr="00B86B08">
        <w:t>Wiley</w:t>
      </w:r>
      <w:proofErr w:type="spellEnd"/>
      <w:r w:rsidRPr="00B86B08">
        <w:t xml:space="preserve"> </w:t>
      </w:r>
      <w:proofErr w:type="spellStart"/>
      <w:r w:rsidRPr="00B86B08">
        <w:t>Online</w:t>
      </w:r>
      <w:proofErr w:type="spellEnd"/>
      <w:r w:rsidRPr="00B86B08">
        <w:t xml:space="preserve"> </w:t>
      </w:r>
      <w:proofErr w:type="spellStart"/>
      <w:r w:rsidRPr="00B86B08">
        <w:t>Library</w:t>
      </w:r>
      <w:proofErr w:type="spellEnd"/>
      <w:r w:rsidRPr="00B86B08">
        <w:t xml:space="preserve"> </w:t>
      </w:r>
      <w:r w:rsidR="00B059F0">
        <w:t>– эффективный инструмент</w:t>
      </w:r>
      <w:r w:rsidRPr="00B86B08">
        <w:t xml:space="preserve"> поиска и доступа к научным текстам</w:t>
      </w:r>
      <w:r w:rsidR="006A67CF">
        <w:t>.</w:t>
      </w:r>
    </w:p>
    <w:p w:rsidR="00501153" w:rsidRDefault="00501153" w:rsidP="0050115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</w:t>
      </w:r>
      <w:r w:rsidRPr="00A01DBD">
        <w:rPr>
          <w:bCs/>
          <w:color w:val="000000"/>
          <w:shd w:val="clear" w:color="auto" w:fill="FFFFFF"/>
        </w:rPr>
        <w:t xml:space="preserve">. Тренинг для авторов научных публикаций по размещению статей в </w:t>
      </w:r>
      <w:r w:rsidRPr="00A01DBD">
        <w:rPr>
          <w:color w:val="000000"/>
        </w:rPr>
        <w:t>рейтинговых журналах</w:t>
      </w:r>
      <w:r>
        <w:rPr>
          <w:color w:val="000000"/>
        </w:rPr>
        <w:t xml:space="preserve"> издательства</w:t>
      </w:r>
      <w:r w:rsidR="006A67CF">
        <w:rPr>
          <w:color w:val="000000"/>
        </w:rPr>
        <w:t>.</w:t>
      </w:r>
      <w:r w:rsidRPr="00A01DBD">
        <w:rPr>
          <w:bCs/>
          <w:color w:val="000000"/>
          <w:shd w:val="clear" w:color="auto" w:fill="FFFFFF"/>
        </w:rPr>
        <w:t xml:space="preserve"> </w:t>
      </w:r>
    </w:p>
    <w:p w:rsidR="00501153" w:rsidRDefault="00501153" w:rsidP="00501153">
      <w:pPr>
        <w:rPr>
          <w:b/>
          <w:bCs/>
          <w:color w:val="000000"/>
          <w:shd w:val="clear" w:color="auto" w:fill="FFFFFF"/>
        </w:rPr>
      </w:pPr>
    </w:p>
    <w:p w:rsidR="00501153" w:rsidRDefault="00501153" w:rsidP="00501153">
      <w:r>
        <w:rPr>
          <w:b/>
          <w:bCs/>
          <w:color w:val="000000"/>
          <w:shd w:val="clear" w:color="auto" w:fill="FFFFFF"/>
        </w:rPr>
        <w:t>Сергей Парамонов</w:t>
      </w:r>
      <w:r w:rsidRPr="00A01DBD">
        <w:rPr>
          <w:bCs/>
          <w:color w:val="000000"/>
          <w:shd w:val="clear" w:color="auto" w:fill="FFFFFF"/>
        </w:rPr>
        <w:t xml:space="preserve">, </w:t>
      </w:r>
      <w:r w:rsidR="00B059F0">
        <w:rPr>
          <w:color w:val="000000"/>
        </w:rPr>
        <w:t>старш</w:t>
      </w:r>
      <w:r>
        <w:rPr>
          <w:color w:val="000000"/>
        </w:rPr>
        <w:t>ий</w:t>
      </w:r>
      <w:r w:rsidRPr="00621FFD">
        <w:rPr>
          <w:color w:val="000000"/>
        </w:rPr>
        <w:t xml:space="preserve"> региональн</w:t>
      </w:r>
      <w:r>
        <w:rPr>
          <w:color w:val="000000"/>
        </w:rPr>
        <w:t>ый</w:t>
      </w:r>
      <w:r w:rsidRPr="00621FFD">
        <w:rPr>
          <w:color w:val="000000"/>
        </w:rPr>
        <w:t xml:space="preserve"> представител</w:t>
      </w:r>
      <w:r>
        <w:rPr>
          <w:color w:val="000000"/>
        </w:rPr>
        <w:t>ь</w:t>
      </w:r>
      <w:r w:rsidRPr="00621FFD">
        <w:rPr>
          <w:color w:val="000000"/>
        </w:rPr>
        <w:t xml:space="preserve"> издательства в СНГ</w:t>
      </w:r>
      <w:r w:rsidR="006A67CF">
        <w:rPr>
          <w:color w:val="000000"/>
        </w:rPr>
        <w:t>.</w:t>
      </w:r>
    </w:p>
    <w:sectPr w:rsidR="00501153" w:rsidSect="00A5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53"/>
    <w:rsid w:val="00501153"/>
    <w:rsid w:val="006A67CF"/>
    <w:rsid w:val="00A30DAE"/>
    <w:rsid w:val="00A524D5"/>
    <w:rsid w:val="00B059F0"/>
    <w:rsid w:val="00B2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01153"/>
    <w:pPr>
      <w:spacing w:before="100" w:beforeAutospacing="1" w:after="100" w:afterAutospacing="1"/>
    </w:pPr>
  </w:style>
  <w:style w:type="character" w:styleId="a3">
    <w:name w:val="Strong"/>
    <w:qFormat/>
    <w:rsid w:val="00501153"/>
    <w:rPr>
      <w:b/>
      <w:bCs/>
    </w:rPr>
  </w:style>
  <w:style w:type="paragraph" w:styleId="a4">
    <w:name w:val="Normal (Web)"/>
    <w:basedOn w:val="a"/>
    <w:rsid w:val="005011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>nlb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Дешко</cp:lastModifiedBy>
  <cp:revision>3</cp:revision>
  <dcterms:created xsi:type="dcterms:W3CDTF">2019-02-27T11:29:00Z</dcterms:created>
  <dcterms:modified xsi:type="dcterms:W3CDTF">2019-02-28T07:02:00Z</dcterms:modified>
</cp:coreProperties>
</file>