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147FB" w:rsidTr="003D2476">
        <w:tc>
          <w:tcPr>
            <w:tcW w:w="6204" w:type="dxa"/>
          </w:tcPr>
          <w:p w:rsidR="007147FB" w:rsidRDefault="007147FB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7147FB" w:rsidRDefault="007147FB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7147FB" w:rsidRDefault="007147FB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7147FB" w:rsidRDefault="007147FB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7147FB" w:rsidRDefault="007147FB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7147FB" w:rsidRDefault="007147FB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7147FB" w:rsidRPr="008A2116" w:rsidRDefault="007147FB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71"/>
        <w:gridCol w:w="4493"/>
        <w:gridCol w:w="34"/>
        <w:gridCol w:w="1231"/>
        <w:gridCol w:w="52"/>
        <w:gridCol w:w="987"/>
        <w:gridCol w:w="114"/>
        <w:gridCol w:w="899"/>
        <w:gridCol w:w="35"/>
        <w:gridCol w:w="29"/>
        <w:gridCol w:w="929"/>
      </w:tblGrid>
      <w:tr w:rsidR="007147FB" w:rsidRPr="003C1267" w:rsidTr="007147FB">
        <w:tc>
          <w:tcPr>
            <w:tcW w:w="1071" w:type="dxa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gridSpan w:val="3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7147FB" w:rsidRPr="003C1267" w:rsidRDefault="007147FB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7147FB" w:rsidRPr="003C1267" w:rsidTr="007147FB">
        <w:trPr>
          <w:trHeight w:val="701"/>
        </w:trPr>
        <w:tc>
          <w:tcPr>
            <w:tcW w:w="9874" w:type="dxa"/>
            <w:gridSpan w:val="11"/>
            <w:vAlign w:val="center"/>
          </w:tcPr>
          <w:p w:rsidR="007147FB" w:rsidRPr="007147FB" w:rsidRDefault="007147FB" w:rsidP="003D2476">
            <w:pPr>
              <w:shd w:val="clear" w:color="auto" w:fill="FFFFFF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47F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РУП </w:t>
            </w:r>
            <w:r w:rsidRPr="007147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D33D87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Издательство</w:t>
            </w:r>
            <w:r w:rsidRPr="007147F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 </w:t>
            </w:r>
            <w:r w:rsidR="00D33D87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“</w:t>
            </w:r>
            <w:r w:rsidRPr="007147F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Беларуская Энцыклапедыя</w:t>
            </w:r>
          </w:p>
          <w:p w:rsidR="007147FB" w:rsidRPr="003C1267" w:rsidRDefault="007147FB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7147F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імя Петруся Броўкі</w:t>
            </w:r>
            <w:r w:rsidR="00D33D87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”</w:t>
            </w:r>
            <w:bookmarkStart w:id="0" w:name="_GoBack"/>
            <w:bookmarkEnd w:id="0"/>
            <w:r w:rsidRPr="007147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Style w:val="a6"/>
                <w:rFonts w:ascii="Times New Roman" w:hAnsi="Times New Roman"/>
                <w:b/>
                <w:sz w:val="28"/>
                <w:szCs w:val="28"/>
                <w:lang w:eastAsia="en-US"/>
              </w:rPr>
              <w:footnoteReference w:id="1"/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493" w:type="dxa"/>
            <w:vAlign w:val="center"/>
          </w:tcPr>
          <w:p w:rsidR="007147FB" w:rsidRPr="00172694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Регионы Беларуси. Могилевская область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. Энцикл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 xml:space="preserve">опедия. Том 6. 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Книга 1.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35,82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493" w:type="dxa"/>
            <w:vAlign w:val="center"/>
          </w:tcPr>
          <w:p w:rsidR="007147FB" w:rsidRDefault="007147FB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Гарады і вёскі Беларусі. Віцебская вобласць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. Энцыкл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апедыя. </w:t>
            </w:r>
          </w:p>
          <w:p w:rsidR="007147FB" w:rsidRPr="00172694" w:rsidRDefault="007147FB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sz w:val="24"/>
                <w:szCs w:val="24"/>
                <w:lang w:val="be-BY"/>
              </w:rPr>
              <w:t>Том 10. Кніга 4.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31,72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493" w:type="dxa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3C1267">
              <w:rPr>
                <w:rFonts w:ascii="Times New Roman" w:hAnsi="Times New Roman"/>
                <w:sz w:val="24"/>
                <w:szCs w:val="24"/>
              </w:rPr>
              <w:t>Энциклопедия для школьн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 </w:t>
            </w:r>
          </w:p>
          <w:p w:rsidR="007147FB" w:rsidRPr="00605C1C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студентов. Русский язык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р</w:t>
            </w: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ус.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38,24</w:t>
            </w:r>
          </w:p>
        </w:tc>
      </w:tr>
      <w:tr w:rsidR="007147FB" w:rsidRPr="003C1267" w:rsidTr="007147FB">
        <w:trPr>
          <w:trHeight w:val="590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493" w:type="dxa"/>
            <w:vAlign w:val="center"/>
          </w:tcPr>
          <w:p w:rsidR="007147FB" w:rsidRPr="00605C1C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Караткевіч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Энцыклапеды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чны даведнік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49,51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493" w:type="dxa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proofErr w:type="spellStart"/>
            <w:r w:rsidRPr="00716F5C">
              <w:rPr>
                <w:rFonts w:ascii="Times New Roman" w:hAnsi="Times New Roman"/>
                <w:sz w:val="24"/>
                <w:szCs w:val="24"/>
              </w:rPr>
              <w:t>Беларускі</w:t>
            </w:r>
            <w:proofErr w:type="spellEnd"/>
            <w:r w:rsidRPr="0071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F5C">
              <w:rPr>
                <w:rFonts w:ascii="Times New Roman" w:hAnsi="Times New Roman"/>
                <w:sz w:val="24"/>
                <w:szCs w:val="24"/>
              </w:rPr>
              <w:t>буквар</w:t>
            </w:r>
            <w:proofErr w:type="spellEnd"/>
            <w:r w:rsidRPr="00A05382">
              <w:rPr>
                <w:rFonts w:ascii="Times New Roman" w:hAnsi="Times New Roman"/>
                <w:sz w:val="24"/>
                <w:szCs w:val="24"/>
              </w:rPr>
              <w:t xml:space="preserve"> у нацыянальнай</w:t>
            </w:r>
          </w:p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05382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A05382">
              <w:rPr>
                <w:rFonts w:ascii="Times New Roman" w:hAnsi="Times New Roman"/>
                <w:sz w:val="24"/>
                <w:szCs w:val="24"/>
              </w:rPr>
              <w:t>сусветнай</w:t>
            </w:r>
            <w:proofErr w:type="spellEnd"/>
            <w:r w:rsidRPr="00A0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382">
              <w:rPr>
                <w:rFonts w:ascii="Times New Roman" w:hAnsi="Times New Roman"/>
                <w:sz w:val="24"/>
                <w:szCs w:val="24"/>
              </w:rPr>
              <w:t>прасторы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053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7FB" w:rsidRPr="00A05382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E76788">
              <w:rPr>
                <w:rFonts w:ascii="Times New Roman" w:hAnsi="Times New Roman"/>
                <w:sz w:val="24"/>
                <w:szCs w:val="24"/>
              </w:rPr>
              <w:t>Серыя</w:t>
            </w:r>
            <w:proofErr w:type="spellEnd"/>
            <w:r w:rsidRPr="00B07F03">
              <w:rPr>
                <w:rFonts w:ascii="Times New Roman" w:hAnsi="Times New Roman"/>
              </w:rPr>
              <w:t xml:space="preserve"> 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Энцыклапедыя рарытэтаў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бел., рус., англ.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37,70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493" w:type="dxa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ED255C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В едином строю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бел., рус., англ.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58,0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1,5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29,88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493" w:type="dxa"/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100 лет БССР. Реалии и мифы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 xml:space="preserve"> </w:t>
            </w:r>
            <w:r w:rsidRPr="00605C1C">
              <w:rPr>
                <w:rFonts w:ascii="Times New Roman" w:hAnsi="Times New Roman"/>
                <w:bCs/>
                <w:i/>
                <w:sz w:val="24"/>
                <w:szCs w:val="24"/>
                <w:lang w:val="be-BY" w:eastAsia="en-US"/>
              </w:rPr>
              <w:t>Марзалюк И.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25</w:t>
            </w: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32,77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493" w:type="dxa"/>
            <w:vAlign w:val="center"/>
          </w:tcPr>
          <w:p w:rsidR="007147FB" w:rsidRPr="0014251C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Партизанские парады </w:t>
            </w:r>
            <w:r w:rsidRPr="003C1267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на территории Беларуси в годы Великой 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Отечественной войны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Серия «Беларусь помнит. </w:t>
            </w: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Во имя жизни и мира»</w:t>
            </w: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30" w:lineRule="exact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0,8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eastAsia="en-US"/>
              </w:rPr>
              <w:t>25,79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493" w:type="dxa"/>
            <w:vAlign w:val="center"/>
          </w:tcPr>
          <w:p w:rsidR="007147FB" w:rsidRPr="00605C1C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3C1267">
              <w:rPr>
                <w:rFonts w:ascii="Times New Roman" w:hAnsi="Times New Roman"/>
                <w:sz w:val="24"/>
                <w:szCs w:val="24"/>
              </w:rPr>
              <w:t>Храм - памятник в честь Всех Святых и в память о жертвах, спасению Отечества нашего послуживших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бел., рус., англ.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27,92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4493" w:type="dxa"/>
            <w:vAlign w:val="center"/>
          </w:tcPr>
          <w:p w:rsidR="007147FB" w:rsidRPr="007F5AE1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716F5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Жировичский монастырь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16F5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684186">
              <w:rPr>
                <w:rFonts w:ascii="Times New Roman" w:hAnsi="Times New Roman"/>
                <w:sz w:val="24"/>
                <w:szCs w:val="24"/>
              </w:rPr>
              <w:t>ел., рус., англ.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35,0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25,93</w:t>
            </w:r>
          </w:p>
        </w:tc>
      </w:tr>
      <w:tr w:rsidR="007147FB" w:rsidRPr="00904A4D" w:rsidTr="007147FB">
        <w:trPr>
          <w:trHeight w:val="339"/>
        </w:trPr>
        <w:tc>
          <w:tcPr>
            <w:tcW w:w="1071" w:type="dxa"/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4493" w:type="dxa"/>
            <w:vAlign w:val="center"/>
          </w:tcPr>
          <w:p w:rsidR="007147FB" w:rsidRPr="007F5AE1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«Калі ўпадзе адзін…»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3C126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605C1C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Саламаха У.</w:t>
            </w:r>
          </w:p>
        </w:tc>
        <w:tc>
          <w:tcPr>
            <w:tcW w:w="1317" w:type="dxa"/>
            <w:gridSpan w:val="3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101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934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0,500</w:t>
            </w:r>
          </w:p>
        </w:tc>
        <w:tc>
          <w:tcPr>
            <w:tcW w:w="958" w:type="dxa"/>
            <w:gridSpan w:val="2"/>
            <w:vAlign w:val="center"/>
          </w:tcPr>
          <w:p w:rsidR="007147FB" w:rsidRPr="00684186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186">
              <w:rPr>
                <w:rFonts w:ascii="Times New Roman" w:hAnsi="Times New Roman"/>
                <w:sz w:val="24"/>
                <w:szCs w:val="24"/>
                <w:lang w:val="be-BY"/>
              </w:rPr>
              <w:t>28,11</w:t>
            </w:r>
          </w:p>
        </w:tc>
      </w:tr>
      <w:tr w:rsidR="007147FB" w:rsidRPr="00904A4D" w:rsidTr="007147FB">
        <w:trPr>
          <w:trHeight w:val="339"/>
        </w:trPr>
        <w:tc>
          <w:tcPr>
            <w:tcW w:w="9874" w:type="dxa"/>
            <w:gridSpan w:val="11"/>
            <w:vAlign w:val="center"/>
          </w:tcPr>
          <w:p w:rsidR="007147FB" w:rsidRPr="007147FB" w:rsidRDefault="007147FB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</w:pPr>
            <w:r w:rsidRPr="007147FB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 xml:space="preserve">Кнігі серыі </w:t>
            </w:r>
            <w:r w:rsidRPr="007147FB">
              <w:rPr>
                <w:rFonts w:ascii="Times New Roman" w:hAnsi="Times New Roman"/>
                <w:sz w:val="30"/>
                <w:szCs w:val="30"/>
                <w:lang w:eastAsia="en-US"/>
              </w:rPr>
              <w:t>«</w:t>
            </w:r>
            <w:r w:rsidRPr="007147FB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>Школьная бібліятэка</w:t>
            </w:r>
            <w:r w:rsidRPr="007147FB">
              <w:rPr>
                <w:rFonts w:ascii="Times New Roman" w:hAnsi="Times New Roman"/>
                <w:sz w:val="30"/>
                <w:szCs w:val="30"/>
                <w:lang w:eastAsia="en-US"/>
              </w:rPr>
              <w:t>»</w:t>
            </w:r>
          </w:p>
        </w:tc>
      </w:tr>
      <w:tr w:rsidR="007147FB" w:rsidRPr="003C1267" w:rsidTr="007147FB">
        <w:trPr>
          <w:trHeight w:val="701"/>
        </w:trPr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147FB" w:rsidRPr="00684186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4A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Зборнік празаічных твораў </w:t>
            </w:r>
          </w:p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4A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для вывучэння беларускай літаратуры </w:t>
            </w:r>
          </w:p>
          <w:p w:rsidR="007147FB" w:rsidRPr="00904A4D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4A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ў </w:t>
            </w:r>
            <w:r w:rsidRPr="004255EF">
              <w:rPr>
                <w:rFonts w:ascii="Times New Roman" w:hAnsi="Times New Roman"/>
                <w:sz w:val="24"/>
                <w:szCs w:val="24"/>
              </w:rPr>
              <w:t>IX</w:t>
            </w:r>
            <w:r w:rsidRPr="00904A4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center"/>
          </w:tcPr>
          <w:p w:rsidR="007147FB" w:rsidRPr="008D6778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бел.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7147FB" w:rsidRPr="008D6778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vAlign w:val="center"/>
          </w:tcPr>
          <w:p w:rsidR="007147FB" w:rsidRPr="008D6778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26,021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7147FB" w:rsidRPr="003C1267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1,96</w:t>
            </w:r>
          </w:p>
        </w:tc>
      </w:tr>
      <w:tr w:rsidR="007147FB" w:rsidRPr="003C1267" w:rsidTr="007147FB">
        <w:trPr>
          <w:trHeight w:val="295"/>
        </w:trPr>
        <w:tc>
          <w:tcPr>
            <w:tcW w:w="9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FB" w:rsidRPr="007147FB" w:rsidRDefault="007147FB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7FB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7147FB" w:rsidRPr="003C1267" w:rsidTr="007147FB">
        <w:trPr>
          <w:trHeight w:val="337"/>
        </w:trPr>
        <w:tc>
          <w:tcPr>
            <w:tcW w:w="1071" w:type="dxa"/>
            <w:vAlign w:val="center"/>
          </w:tcPr>
          <w:p w:rsidR="007147FB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7DBE">
              <w:rPr>
                <w:rFonts w:ascii="Times New Roman" w:hAnsi="Times New Roman"/>
                <w:sz w:val="24"/>
                <w:szCs w:val="24"/>
              </w:rPr>
              <w:t>«Цветы на кургане».</w:t>
            </w:r>
            <w:r w:rsidRPr="0003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C1C">
              <w:rPr>
                <w:rFonts w:ascii="Times New Roman" w:hAnsi="Times New Roman"/>
                <w:i/>
                <w:sz w:val="24"/>
                <w:szCs w:val="24"/>
              </w:rPr>
              <w:t>Скоринкин</w:t>
            </w:r>
            <w:proofErr w:type="spellEnd"/>
            <w:r w:rsidRPr="00605C1C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1013" w:type="dxa"/>
            <w:gridSpan w:val="2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0,521</w:t>
            </w:r>
          </w:p>
        </w:tc>
        <w:tc>
          <w:tcPr>
            <w:tcW w:w="993" w:type="dxa"/>
            <w:gridSpan w:val="3"/>
            <w:vAlign w:val="center"/>
          </w:tcPr>
          <w:p w:rsidR="007147FB" w:rsidRPr="004B69B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30,43</w:t>
            </w:r>
          </w:p>
        </w:tc>
      </w:tr>
      <w:tr w:rsidR="007147FB" w:rsidRPr="003C1267" w:rsidTr="007147FB">
        <w:trPr>
          <w:trHeight w:val="561"/>
        </w:trPr>
        <w:tc>
          <w:tcPr>
            <w:tcW w:w="1071" w:type="dxa"/>
            <w:vAlign w:val="center"/>
          </w:tcPr>
          <w:p w:rsidR="007147FB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7DBE">
              <w:rPr>
                <w:rFonts w:ascii="Times New Roman" w:hAnsi="Times New Roman"/>
                <w:sz w:val="24"/>
                <w:szCs w:val="24"/>
              </w:rPr>
              <w:t>«Чужой войны не бывает».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05C1C">
              <w:rPr>
                <w:rFonts w:ascii="Times New Roman" w:hAnsi="Times New Roman"/>
                <w:i/>
                <w:sz w:val="24"/>
                <w:szCs w:val="24"/>
              </w:rPr>
              <w:t>Матвиенко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605C1C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</w:tc>
        <w:tc>
          <w:tcPr>
            <w:tcW w:w="1231" w:type="dxa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19,0</w:t>
            </w:r>
          </w:p>
        </w:tc>
        <w:tc>
          <w:tcPr>
            <w:tcW w:w="1013" w:type="dxa"/>
            <w:gridSpan w:val="2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0,521</w:t>
            </w:r>
          </w:p>
        </w:tc>
        <w:tc>
          <w:tcPr>
            <w:tcW w:w="993" w:type="dxa"/>
            <w:gridSpan w:val="3"/>
            <w:vAlign w:val="center"/>
          </w:tcPr>
          <w:p w:rsidR="007147FB" w:rsidRPr="004B69B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34,74</w:t>
            </w:r>
          </w:p>
        </w:tc>
      </w:tr>
      <w:tr w:rsidR="007147FB" w:rsidRPr="003C1267" w:rsidTr="007147FB">
        <w:trPr>
          <w:trHeight w:val="701"/>
        </w:trPr>
        <w:tc>
          <w:tcPr>
            <w:tcW w:w="1071" w:type="dxa"/>
            <w:vAlign w:val="center"/>
          </w:tcPr>
          <w:p w:rsidR="007147FB" w:rsidRDefault="007147FB" w:rsidP="003D2476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Прынёманскiя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плытагоны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05C1C">
              <w:rPr>
                <w:rFonts w:ascii="Times New Roman" w:hAnsi="Times New Roman"/>
                <w:i/>
                <w:sz w:val="24"/>
                <w:szCs w:val="24"/>
              </w:rPr>
              <w:t>Шырко</w:t>
            </w:r>
            <w:proofErr w:type="spellEnd"/>
            <w:r w:rsidRPr="00605C1C">
              <w:rPr>
                <w:rFonts w:ascii="Times New Roman" w:hAnsi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1231" w:type="dxa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27,0</w:t>
            </w:r>
          </w:p>
        </w:tc>
        <w:tc>
          <w:tcPr>
            <w:tcW w:w="1013" w:type="dxa"/>
            <w:gridSpan w:val="2"/>
            <w:vAlign w:val="center"/>
          </w:tcPr>
          <w:p w:rsidR="007147FB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0,721</w:t>
            </w:r>
          </w:p>
        </w:tc>
        <w:tc>
          <w:tcPr>
            <w:tcW w:w="993" w:type="dxa"/>
            <w:gridSpan w:val="3"/>
            <w:vAlign w:val="center"/>
          </w:tcPr>
          <w:p w:rsidR="007147FB" w:rsidRPr="004B69B6" w:rsidRDefault="007147FB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>35,86</w:t>
            </w:r>
          </w:p>
        </w:tc>
      </w:tr>
      <w:tr w:rsidR="007147FB" w:rsidRPr="003C1267" w:rsidTr="007147FB">
        <w:trPr>
          <w:trHeight w:val="277"/>
        </w:trPr>
        <w:tc>
          <w:tcPr>
            <w:tcW w:w="9874" w:type="dxa"/>
            <w:gridSpan w:val="11"/>
            <w:vAlign w:val="center"/>
          </w:tcPr>
          <w:p w:rsidR="007147FB" w:rsidRPr="007147FB" w:rsidRDefault="007147FB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1" w:name="__DdeLink__5516_3905949512"/>
            <w:r w:rsidRPr="007147FB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Неф</w:t>
            </w:r>
            <w:r w:rsidRPr="007147FB">
              <w:rPr>
                <w:rFonts w:ascii="Times New Roman" w:hAnsi="Times New Roman"/>
                <w:sz w:val="26"/>
                <w:szCs w:val="26"/>
                <w:lang w:val="be-BY" w:eastAsia="en-US"/>
              </w:rPr>
              <w:t xml:space="preserve">інансуемыя </w:t>
            </w:r>
            <w:proofErr w:type="spellStart"/>
            <w:r w:rsidRPr="007147FB">
              <w:rPr>
                <w:rFonts w:ascii="Times New Roman" w:hAnsi="Times New Roman"/>
                <w:sz w:val="26"/>
                <w:szCs w:val="26"/>
                <w:lang w:eastAsia="en-US"/>
              </w:rPr>
              <w:t>сацыяльна</w:t>
            </w:r>
            <w:proofErr w:type="spellEnd"/>
            <w:r w:rsidRPr="007147F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47FB">
              <w:rPr>
                <w:rFonts w:ascii="Times New Roman" w:hAnsi="Times New Roman"/>
                <w:sz w:val="26"/>
                <w:szCs w:val="26"/>
                <w:lang w:eastAsia="en-US"/>
              </w:rPr>
              <w:t>значныя</w:t>
            </w:r>
            <w:proofErr w:type="spellEnd"/>
            <w:r w:rsidRPr="007147F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7147FB">
              <w:rPr>
                <w:rFonts w:ascii="Times New Roman" w:hAnsi="Times New Roman"/>
                <w:sz w:val="26"/>
                <w:szCs w:val="26"/>
                <w:lang w:val="be-BY" w:eastAsia="en-US"/>
              </w:rPr>
              <w:t>выданні</w:t>
            </w:r>
            <w:bookmarkEnd w:id="1"/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Артефакты белорусской истории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ел., рус., англ.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40,0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</w:t>
            </w: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70,01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 маці Божай памалюся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ел., рус., англ.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50,21</w:t>
            </w:r>
          </w:p>
        </w:tc>
      </w:tr>
      <w:tr w:rsidR="007147FB" w:rsidRPr="003C1267" w:rsidTr="007147FB">
        <w:trPr>
          <w:trHeight w:val="397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FB00F5" w:rsidRDefault="007147FB" w:rsidP="003D2476">
            <w:pPr>
              <w:tabs>
                <w:tab w:val="left" w:pos="2977"/>
              </w:tabs>
              <w:spacing w:after="0" w:line="240" w:lineRule="auto"/>
              <w:rPr>
                <w:b/>
                <w:sz w:val="24"/>
                <w:szCs w:val="24"/>
                <w:lang w:val="be-BY"/>
              </w:rPr>
            </w:pPr>
            <w:r w:rsidRPr="00FB00F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ED255C">
              <w:rPr>
                <w:rFonts w:ascii="Times New Roman" w:hAnsi="Times New Roman"/>
                <w:bCs/>
                <w:sz w:val="24"/>
                <w:szCs w:val="24"/>
              </w:rPr>
              <w:t>Дипломатия Беларуси</w:t>
            </w:r>
            <w:r w:rsidRPr="00FB00F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B00F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ел., рус., англ.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84,05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Ордена, медали и нагрудные знаки Республики Беларусь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45,0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85,18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Минск. 75 лет мирного строительства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. Фотоальбом.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ел., рус., англ.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60,0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60,82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Минск неожиданный. Нетуристический путеводитель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05C1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Сацукевич И.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17,11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Белорусский союз композиторов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Энциклопедический 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справочник.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35,46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Растения, которые нас приручили». </w:t>
            </w:r>
            <w:proofErr w:type="spellStart"/>
            <w:r w:rsidRPr="00605C1C">
              <w:rPr>
                <w:rFonts w:ascii="Times New Roman" w:hAnsi="Times New Roman"/>
                <w:bCs/>
                <w:i/>
                <w:sz w:val="24"/>
                <w:szCs w:val="24"/>
              </w:rPr>
              <w:t>Авласенко</w:t>
            </w:r>
            <w:proofErr w:type="spellEnd"/>
            <w:r w:rsidRPr="00605C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7147FB">
            <w:pPr>
              <w:pStyle w:val="1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Серия «Беларусь. Трагедия и правда памяти» (5 книг)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18,0х5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1,5х5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22,18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7147FB">
            <w:pPr>
              <w:pStyle w:val="1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Серия «Белорусская детская энциклопедия» (12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 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книг)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ус, бел.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8,0х12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1,2х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15,20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44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Серыя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Энцыклапедыя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народнага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майстра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4 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ігі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ел., 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8,5х4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1,2х</w:t>
            </w: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16,49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7147FB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50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Серия «Твое здоровье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– твой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успех»</w:t>
            </w:r>
          </w:p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(6 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книг)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6,0х6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1,5х6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60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Серия «История для школьников»</w:t>
            </w:r>
          </w:p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(10 книг)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ел, 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х10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1,2х10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5,65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64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Серия «Большая энциклопедия маленького профессора» (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книги)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15,0х4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1,2х4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19,69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7147FB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65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82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Серия книг для детей «Маленький профессор» (18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 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книг)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2,5х18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1,8х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7147FB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83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100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Серия 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«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Самые-самые» (18 книг)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2,0х18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1,5х18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107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Серия «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Таямніцы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беларускай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мовы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</w:p>
          <w:p w:rsidR="007147FB" w:rsidRPr="00605C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4251C">
              <w:rPr>
                <w:rFonts w:ascii="Times New Roman" w:hAnsi="Times New Roman"/>
                <w:bCs/>
                <w:sz w:val="24"/>
                <w:szCs w:val="24"/>
              </w:rPr>
              <w:t>6 книг)</w:t>
            </w:r>
            <w:r w:rsidRPr="0014251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4,5х6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1,0х6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111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4251C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Серия «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Кнігі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нашага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дзяцінства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 xml:space="preserve">(5 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кніг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ел., рус.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3,8х5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1,2х5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5,06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15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«Беларускія пісьменнікі </w:t>
            </w: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дзецям» (4 кнігі)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бел., р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,8х4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1,2х4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5,06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16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Великое Княжество Литовское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Иллюстрированная энциклопедия.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Том 1.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B73A9">
              <w:rPr>
                <w:rFonts w:ascii="Times New Roman" w:hAnsi="Times New Roman"/>
                <w:sz w:val="24"/>
                <w:szCs w:val="24"/>
              </w:rPr>
              <w:t>ел., рус., англ.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60,0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72,22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117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Сядзібы Віцебшчыны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Энцыклапедычны даведнік.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25,0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62,20</w:t>
            </w:r>
          </w:p>
        </w:tc>
      </w:tr>
      <w:tr w:rsidR="007147FB" w:rsidRPr="003C1267" w:rsidTr="007147FB">
        <w:trPr>
          <w:trHeight w:val="339"/>
        </w:trPr>
        <w:tc>
          <w:tcPr>
            <w:tcW w:w="1071" w:type="dxa"/>
            <w:vAlign w:val="center"/>
          </w:tcPr>
          <w:p w:rsidR="007147FB" w:rsidRPr="001B73A9" w:rsidRDefault="007147FB" w:rsidP="003D2476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118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Лібрэта опер Станіслава Манюшкі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18,0</w:t>
            </w:r>
          </w:p>
        </w:tc>
        <w:tc>
          <w:tcPr>
            <w:tcW w:w="1013" w:type="dxa"/>
            <w:gridSpan w:val="2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3"/>
            <w:vAlign w:val="center"/>
          </w:tcPr>
          <w:p w:rsidR="007147FB" w:rsidRPr="001B73A9" w:rsidRDefault="007147FB" w:rsidP="003D247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73A9">
              <w:rPr>
                <w:rFonts w:ascii="Times New Roman" w:hAnsi="Times New Roman"/>
                <w:sz w:val="24"/>
                <w:szCs w:val="24"/>
                <w:lang w:val="be-BY"/>
              </w:rPr>
              <w:t>40,91</w:t>
            </w:r>
          </w:p>
        </w:tc>
      </w:tr>
      <w:tr w:rsidR="007147FB" w:rsidRPr="003C1267" w:rsidTr="007147FB">
        <w:trPr>
          <w:trHeight w:val="339"/>
        </w:trPr>
        <w:tc>
          <w:tcPr>
            <w:tcW w:w="9874" w:type="dxa"/>
            <w:gridSpan w:val="11"/>
            <w:vAlign w:val="center"/>
          </w:tcPr>
          <w:p w:rsidR="007147FB" w:rsidRPr="001B73A9" w:rsidRDefault="007147FB" w:rsidP="007147F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91572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Усяго: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118 </w:t>
            </w:r>
            <w:r w:rsidRPr="00891572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назваў</w:t>
            </w:r>
          </w:p>
        </w:tc>
      </w:tr>
    </w:tbl>
    <w:p w:rsidR="00926ACE" w:rsidRDefault="00926ACE"/>
    <w:sectPr w:rsidR="0092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FB" w:rsidRDefault="007147FB" w:rsidP="007147FB">
      <w:pPr>
        <w:spacing w:after="0" w:line="240" w:lineRule="auto"/>
      </w:pPr>
      <w:r>
        <w:separator/>
      </w:r>
    </w:p>
  </w:endnote>
  <w:endnote w:type="continuationSeparator" w:id="0">
    <w:p w:rsidR="007147FB" w:rsidRDefault="007147FB" w:rsidP="0071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FB" w:rsidRDefault="007147FB" w:rsidP="007147FB">
      <w:pPr>
        <w:spacing w:after="0" w:line="240" w:lineRule="auto"/>
      </w:pPr>
      <w:r>
        <w:separator/>
      </w:r>
    </w:p>
  </w:footnote>
  <w:footnote w:type="continuationSeparator" w:id="0">
    <w:p w:rsidR="007147FB" w:rsidRDefault="007147FB" w:rsidP="007147FB">
      <w:pPr>
        <w:spacing w:after="0" w:line="240" w:lineRule="auto"/>
      </w:pPr>
      <w:r>
        <w:continuationSeparator/>
      </w:r>
    </w:p>
  </w:footnote>
  <w:footnote w:id="1">
    <w:p w:rsidR="007147FB" w:rsidRPr="006E4A5C" w:rsidRDefault="007147FB" w:rsidP="007147FB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  <w:p w:rsidR="007147FB" w:rsidRPr="007147FB" w:rsidRDefault="007147FB">
      <w:pPr>
        <w:pStyle w:val="a4"/>
        <w:rPr>
          <w:lang w:val="be-BY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7FB"/>
    <w:rsid w:val="007147FB"/>
    <w:rsid w:val="00926ACE"/>
    <w:rsid w:val="00D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CBEFF-506D-4A4F-8E45-DC753CFC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281">
    <w:name w:val="ListLabel 1281"/>
    <w:rsid w:val="007147FB"/>
  </w:style>
  <w:style w:type="paragraph" w:customStyle="1" w:styleId="1">
    <w:name w:val="Абзац списка1"/>
    <w:basedOn w:val="a"/>
    <w:qFormat/>
    <w:rsid w:val="007147FB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7147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47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4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8BD8-1D01-411F-9555-C3D09A48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3</cp:revision>
  <dcterms:created xsi:type="dcterms:W3CDTF">2020-02-19T07:26:00Z</dcterms:created>
  <dcterms:modified xsi:type="dcterms:W3CDTF">2020-02-20T06:27:00Z</dcterms:modified>
</cp:coreProperties>
</file>