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958" w:rsidRPr="00E46F3E" w:rsidRDefault="00D50958" w:rsidP="00E46F3E">
      <w:pPr>
        <w:pStyle w:val="Style3"/>
        <w:widowControl/>
        <w:spacing w:line="240" w:lineRule="auto"/>
        <w:ind w:firstLine="709"/>
        <w:jc w:val="center"/>
        <w:rPr>
          <w:rStyle w:val="FontStyle12"/>
          <w:b/>
          <w:sz w:val="32"/>
          <w:szCs w:val="32"/>
        </w:rPr>
      </w:pPr>
      <w:r w:rsidRPr="00E46F3E">
        <w:rPr>
          <w:rStyle w:val="FontStyle12"/>
          <w:b/>
          <w:sz w:val="32"/>
          <w:szCs w:val="32"/>
        </w:rPr>
        <w:t>Родители, помните!</w:t>
      </w:r>
    </w:p>
    <w:p w:rsidR="00E46F3E" w:rsidRDefault="00E46F3E" w:rsidP="00E46F3E">
      <w:pPr>
        <w:pStyle w:val="Style3"/>
        <w:widowControl/>
        <w:spacing w:line="240" w:lineRule="auto"/>
        <w:ind w:firstLine="709"/>
        <w:rPr>
          <w:rStyle w:val="FontStyle12"/>
          <w:sz w:val="30"/>
          <w:szCs w:val="30"/>
        </w:rPr>
      </w:pPr>
      <w:bookmarkStart w:id="0" w:name="_GoBack"/>
      <w:bookmarkEnd w:id="0"/>
    </w:p>
    <w:p w:rsidR="00F67C15" w:rsidRPr="00745EFD" w:rsidRDefault="00F67C15" w:rsidP="00E46F3E">
      <w:pPr>
        <w:pStyle w:val="Style3"/>
        <w:widowControl/>
        <w:spacing w:line="240" w:lineRule="auto"/>
        <w:ind w:firstLine="709"/>
        <w:rPr>
          <w:rStyle w:val="FontStyle12"/>
          <w:sz w:val="30"/>
          <w:szCs w:val="30"/>
        </w:rPr>
      </w:pPr>
      <w:r w:rsidRPr="00745EFD">
        <w:rPr>
          <w:rStyle w:val="FontStyle12"/>
          <w:sz w:val="30"/>
          <w:szCs w:val="30"/>
        </w:rPr>
        <w:t>Одна из причин возникновения пожаров – детская шалость, неумелое обращение с огнем и огнеопасными предметами детей школьного возраста. Почему это происходит? Ответ прост – в недостаточном обучении наших с вами детей правилам пожарной безопасности. Ведь обучение – это расширение знаний, знакомство с основными причинами возникновения пожаров, привитие элементарных навыков осторожного обращения с огнём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то тем самым запланируем настоящие и будущие пожары из-за незнания элементарных правил пожарной безопасности. Поэтому детям необходимо разъяснять опасность игр и шалостей с огнем, правила безопасности в обращении с электробытовыми приборами, научить их пользоваться первичными средствами пожаротушения. Ребенок должен знать, что небольшое пламя можно залить водой, засыпать песком, землей из цветочного горшка, стиральным порошком, накрыть тканью. Ребенок обязательно должен знать, что телефон службы спасения «101»</w:t>
      </w:r>
      <w:r w:rsidR="00745EFD" w:rsidRPr="00745EFD">
        <w:rPr>
          <w:rStyle w:val="FontStyle12"/>
          <w:sz w:val="30"/>
          <w:szCs w:val="30"/>
        </w:rPr>
        <w:t xml:space="preserve"> и «112»</w:t>
      </w:r>
      <w:r w:rsidRPr="00745EFD">
        <w:rPr>
          <w:rStyle w:val="FontStyle12"/>
          <w:sz w:val="30"/>
          <w:szCs w:val="30"/>
        </w:rPr>
        <w:t>.</w:t>
      </w:r>
    </w:p>
    <w:p w:rsidR="00F67C15" w:rsidRPr="00745EFD" w:rsidRDefault="00F67C15" w:rsidP="00E46F3E">
      <w:pPr>
        <w:pStyle w:val="Style3"/>
        <w:widowControl/>
        <w:spacing w:line="240" w:lineRule="auto"/>
        <w:ind w:firstLine="709"/>
        <w:rPr>
          <w:rStyle w:val="FontStyle12"/>
          <w:sz w:val="30"/>
          <w:szCs w:val="30"/>
        </w:rPr>
      </w:pPr>
      <w:r w:rsidRPr="00745EFD">
        <w:rPr>
          <w:rStyle w:val="FontStyle12"/>
          <w:sz w:val="30"/>
          <w:szCs w:val="30"/>
        </w:rPr>
        <w:t>Порой родительские лозунги «Не балуйся!», «Не трогай!», «Не играй со спичками!» не дают желаемых результатов, потому что родители практически не уделяют внимания обучению детей элементарным правилам безопасности и разъяснению, чем именно так опасен пожар. Но хуже того, они часто сами подают пример небрежного обращения с огнем, а также оставляют детей без присмотра наедине со спичками. И, как правило, последствия всегда трагичны: либо гибель ребенка, либо инвалидность и потеря здоровья. Стоит ли рисковать и платить такую высокую цену? Задумайтесь ещё раз, все ли вы делаете для безопасности своего ребёнка.</w:t>
      </w:r>
    </w:p>
    <w:p w:rsidR="00F67C15" w:rsidRPr="00745EFD" w:rsidRDefault="00F67C15" w:rsidP="00E46F3E">
      <w:pPr>
        <w:pStyle w:val="Style3"/>
        <w:widowControl/>
        <w:spacing w:line="240" w:lineRule="auto"/>
        <w:ind w:firstLine="709"/>
        <w:rPr>
          <w:rStyle w:val="FontStyle12"/>
          <w:sz w:val="30"/>
          <w:szCs w:val="30"/>
        </w:rPr>
      </w:pPr>
      <w:r w:rsidRPr="00745EFD">
        <w:rPr>
          <w:rStyle w:val="FontStyle12"/>
          <w:sz w:val="30"/>
          <w:szCs w:val="30"/>
        </w:rPr>
        <w:t>Лишь спасатели-пожарные и те, кому довелось столкнуться с огнём пожара, знают, как он молниеносен. Несколько секунд – и его непереносимый жар и ядовитый дым отрезают путь к выходу и лишают сознания... Странно, но большинство людей рассматривают пожар как нечто такое, что никогда не произойдёт с ними и их детьми. Между тем ежегодно сводки МЧС фиксируют случаи пожаров, которые происходят по причине детской шалости с огнём. И всегда виноваты в этом взрослые.</w:t>
      </w:r>
    </w:p>
    <w:p w:rsidR="00F67C15" w:rsidRPr="00745EFD" w:rsidRDefault="00F67C15" w:rsidP="00E46F3E">
      <w:pPr>
        <w:pStyle w:val="Style1"/>
        <w:widowControl/>
        <w:spacing w:line="240" w:lineRule="auto"/>
        <w:ind w:firstLine="709"/>
        <w:rPr>
          <w:rStyle w:val="FontStyle11"/>
          <w:sz w:val="30"/>
          <w:szCs w:val="30"/>
        </w:rPr>
      </w:pPr>
      <w:r w:rsidRPr="00745EFD">
        <w:rPr>
          <w:rStyle w:val="FontStyle12"/>
          <w:sz w:val="30"/>
          <w:szCs w:val="30"/>
        </w:rPr>
        <w:t xml:space="preserve">Родители, которые оставляют детей одних дома, не контролируют их действия и игры, не прячут спички и, что самое обидное, создают пожароопасные ситуации: эксплуатируют неисправную электропроводку, самодельные бытовые приборы, сушат бельё над газовыми плитами и т.д. </w:t>
      </w:r>
      <w:r w:rsidRPr="00745EFD">
        <w:rPr>
          <w:rStyle w:val="FontStyle12"/>
          <w:sz w:val="30"/>
          <w:szCs w:val="30"/>
        </w:rPr>
        <w:br/>
        <w:t xml:space="preserve">А </w:t>
      </w:r>
      <w:r w:rsidRPr="00745EFD">
        <w:rPr>
          <w:rStyle w:val="FontStyle11"/>
          <w:sz w:val="30"/>
          <w:szCs w:val="30"/>
        </w:rPr>
        <w:t>ведь родителям следует помнить, что даже за несколько минут может произойти непоправимое.</w:t>
      </w:r>
    </w:p>
    <w:p w:rsidR="00F67C15" w:rsidRPr="00745EFD" w:rsidRDefault="00F67C15" w:rsidP="00E46F3E">
      <w:pPr>
        <w:pStyle w:val="Style1"/>
        <w:widowControl/>
        <w:spacing w:line="240" w:lineRule="auto"/>
        <w:ind w:firstLine="709"/>
        <w:rPr>
          <w:rStyle w:val="FontStyle11"/>
          <w:sz w:val="30"/>
          <w:szCs w:val="30"/>
        </w:rPr>
      </w:pPr>
      <w:r w:rsidRPr="00745EFD">
        <w:rPr>
          <w:rStyle w:val="FontStyle11"/>
          <w:sz w:val="30"/>
          <w:szCs w:val="30"/>
        </w:rPr>
        <w:lastRenderedPageBreak/>
        <w:t>Все мы постоянно следим, чтобы в руки ребёнка не попали режущие предметы. И если видим, что малыш умудрился взять в руки нож, это вызывает у нас справедливый протест. Но в то же время мы часто не обращаем внимания на то, что ребёнок играет со спичками и зажигалками, словно с игрушкой (как говорится, «чем бы дитя ни тешилось, лишь бы не плакало»). А ведь это не менее опасно, чем игра с ножом. Ребёнок ведь не понимает, каким страшным бедствием является пожар. Но об этом постоянно должен помнить взрослый. Именно он в ответе за малыша.</w:t>
      </w:r>
    </w:p>
    <w:p w:rsidR="00F67C15" w:rsidRPr="00745EFD" w:rsidRDefault="00F67C15" w:rsidP="00E46F3E">
      <w:pPr>
        <w:pStyle w:val="Style1"/>
        <w:widowControl/>
        <w:spacing w:line="240" w:lineRule="auto"/>
        <w:ind w:firstLine="709"/>
        <w:rPr>
          <w:rStyle w:val="FontStyle11"/>
          <w:sz w:val="30"/>
          <w:szCs w:val="30"/>
        </w:rPr>
      </w:pPr>
      <w:r w:rsidRPr="00745EFD">
        <w:rPr>
          <w:rStyle w:val="FontStyle11"/>
          <w:sz w:val="30"/>
          <w:szCs w:val="30"/>
        </w:rPr>
        <w:t>От неумелого обращения и шалости с огнём дети нередко получают тяжёлые ожоги и травмы, от которых рубцы и шрамы остаются на всю жизнь. Но физические травмы ребёнка – это лишь одна грань трагедии. Другая, не менее острая, – психологическая травма. Она всю жизнь болью отдаётся в сердцах родителей, по недосмотру или беспечности которых ребёнок получил ожог, вызывая постоянное чувство вины перед сыном или дочерью. Поэтому очень важно научить ребёнка, как вести себя при пожаре и как его не допустить.</w:t>
      </w:r>
    </w:p>
    <w:p w:rsidR="00F67C15" w:rsidRPr="00745EFD" w:rsidRDefault="00F67C15" w:rsidP="00E46F3E">
      <w:pPr>
        <w:pStyle w:val="Style1"/>
        <w:widowControl/>
        <w:spacing w:line="240" w:lineRule="auto"/>
        <w:ind w:firstLine="709"/>
        <w:rPr>
          <w:rStyle w:val="FontStyle11"/>
          <w:sz w:val="30"/>
          <w:szCs w:val="30"/>
        </w:rPr>
      </w:pPr>
      <w:r w:rsidRPr="00745EFD">
        <w:rPr>
          <w:rStyle w:val="FontStyle11"/>
          <w:sz w:val="30"/>
          <w:szCs w:val="30"/>
        </w:rPr>
        <w:t xml:space="preserve">Чтобы избежать возникновения пожаров из-за детской шалости с огнём, храните спички и зажигалки в недоступных для ребёнка местах, старайтесь следить за играми детей; не оставляйте их дома в одиночестве; </w:t>
      </w:r>
      <w:r w:rsidRPr="00745EFD">
        <w:rPr>
          <w:rStyle w:val="FontStyle11"/>
          <w:sz w:val="30"/>
          <w:szCs w:val="30"/>
        </w:rPr>
        <w:br/>
        <w:t>не разрешайте малолетним детям включать электроприборы и газовые плиты и уж тем более не поручайте наблюдать за топящимися печами и нагревательными приборами.</w:t>
      </w:r>
    </w:p>
    <w:p w:rsidR="00F67C15" w:rsidRPr="00745EFD" w:rsidRDefault="00F67C15" w:rsidP="00E46F3E">
      <w:pPr>
        <w:pStyle w:val="Style1"/>
        <w:widowControl/>
        <w:spacing w:line="240" w:lineRule="auto"/>
        <w:ind w:firstLine="709"/>
        <w:rPr>
          <w:rStyle w:val="FontStyle11"/>
          <w:sz w:val="30"/>
          <w:szCs w:val="30"/>
        </w:rPr>
      </w:pPr>
      <w:r w:rsidRPr="00745EFD">
        <w:rPr>
          <w:rStyle w:val="FontStyle11"/>
          <w:sz w:val="30"/>
          <w:szCs w:val="30"/>
        </w:rPr>
        <w:t xml:space="preserve">Практика показывает, что в чрезвычайных ситуациях дети часто прячутся в шкафах, под кроватями, и пожарным приходится искать порой потерявших сознание малышей, упуская драгоценное время. Поэтому взрослые должны объяснить ребёнку, что в случае появления огня он должен сразу же броситься к выходу и постараться покинуть горящее помещение, </w:t>
      </w:r>
      <w:r w:rsidRPr="00745EFD">
        <w:rPr>
          <w:rStyle w:val="FontStyle11"/>
          <w:sz w:val="30"/>
          <w:szCs w:val="30"/>
        </w:rPr>
        <w:br/>
        <w:t>а затем сообщить о пожаре любому взрослому, которого он встретит.</w:t>
      </w:r>
    </w:p>
    <w:p w:rsidR="00F67C15" w:rsidRPr="00E46F3E" w:rsidRDefault="00F67C15" w:rsidP="00E46F3E">
      <w:pPr>
        <w:pStyle w:val="Style1"/>
        <w:widowControl/>
        <w:spacing w:line="240" w:lineRule="auto"/>
        <w:ind w:firstLine="709"/>
        <w:rPr>
          <w:b/>
          <w:bCs/>
          <w:sz w:val="30"/>
          <w:szCs w:val="30"/>
        </w:rPr>
      </w:pPr>
      <w:r w:rsidRPr="00745EFD">
        <w:rPr>
          <w:rStyle w:val="FontStyle11"/>
          <w:sz w:val="30"/>
          <w:szCs w:val="30"/>
        </w:rPr>
        <w:t>Взрослые, конечно, помнят телефон службы МЧС. А ваш ребёнок знает, что телефон службы спасения «101»</w:t>
      </w:r>
      <w:r w:rsidR="00745EFD" w:rsidRPr="00745EFD">
        <w:rPr>
          <w:rStyle w:val="FontStyle11"/>
          <w:sz w:val="30"/>
          <w:szCs w:val="30"/>
        </w:rPr>
        <w:t xml:space="preserve"> и «112»</w:t>
      </w:r>
      <w:r w:rsidRPr="00745EFD">
        <w:rPr>
          <w:rStyle w:val="FontStyle11"/>
          <w:sz w:val="30"/>
          <w:szCs w:val="30"/>
        </w:rPr>
        <w:t>? Пожалуй, следует напомнить ему об этом! И обязательно выучить, если малыш его не знает.</w:t>
      </w:r>
    </w:p>
    <w:sectPr w:rsidR="00F67C15" w:rsidRPr="00E46F3E" w:rsidSect="009A626B">
      <w:pgSz w:w="11906" w:h="16838"/>
      <w:pgMar w:top="1276"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F67C15"/>
    <w:rsid w:val="00057950"/>
    <w:rsid w:val="00076D65"/>
    <w:rsid w:val="0008667A"/>
    <w:rsid w:val="000B2DFA"/>
    <w:rsid w:val="000C50BC"/>
    <w:rsid w:val="0011055C"/>
    <w:rsid w:val="001105BF"/>
    <w:rsid w:val="00196870"/>
    <w:rsid w:val="002710BA"/>
    <w:rsid w:val="002727FE"/>
    <w:rsid w:val="002A1470"/>
    <w:rsid w:val="002D6BA9"/>
    <w:rsid w:val="0030312F"/>
    <w:rsid w:val="00360E76"/>
    <w:rsid w:val="003640CF"/>
    <w:rsid w:val="003A5596"/>
    <w:rsid w:val="00436641"/>
    <w:rsid w:val="004A2FB5"/>
    <w:rsid w:val="00574CCD"/>
    <w:rsid w:val="00594B16"/>
    <w:rsid w:val="005B479B"/>
    <w:rsid w:val="0062507D"/>
    <w:rsid w:val="00631774"/>
    <w:rsid w:val="00652D6C"/>
    <w:rsid w:val="00703A0A"/>
    <w:rsid w:val="00745EFD"/>
    <w:rsid w:val="0076111A"/>
    <w:rsid w:val="00796125"/>
    <w:rsid w:val="007A75BF"/>
    <w:rsid w:val="00803284"/>
    <w:rsid w:val="008066D4"/>
    <w:rsid w:val="00926235"/>
    <w:rsid w:val="00935208"/>
    <w:rsid w:val="00937144"/>
    <w:rsid w:val="009536B2"/>
    <w:rsid w:val="009A626B"/>
    <w:rsid w:val="009B3BE9"/>
    <w:rsid w:val="00B44690"/>
    <w:rsid w:val="00B55270"/>
    <w:rsid w:val="00C13414"/>
    <w:rsid w:val="00C4618E"/>
    <w:rsid w:val="00C62757"/>
    <w:rsid w:val="00CC7CC2"/>
    <w:rsid w:val="00D0465C"/>
    <w:rsid w:val="00D50958"/>
    <w:rsid w:val="00D51D87"/>
    <w:rsid w:val="00D76CC0"/>
    <w:rsid w:val="00D907C2"/>
    <w:rsid w:val="00DF372D"/>
    <w:rsid w:val="00E46F3E"/>
    <w:rsid w:val="00E47800"/>
    <w:rsid w:val="00EF269E"/>
    <w:rsid w:val="00F67C15"/>
    <w:rsid w:val="00F70992"/>
    <w:rsid w:val="00F77CF1"/>
    <w:rsid w:val="00FA4E10"/>
    <w:rsid w:val="00FA7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8262E-C73F-4924-881F-D242BCD1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C15"/>
    <w:pPr>
      <w:spacing w:after="200" w:line="276" w:lineRule="auto"/>
      <w:ind w:left="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F67C15"/>
    <w:pPr>
      <w:widowControl w:val="0"/>
      <w:autoSpaceDE w:val="0"/>
      <w:autoSpaceDN w:val="0"/>
      <w:adjustRightInd w:val="0"/>
      <w:spacing w:after="0" w:line="318" w:lineRule="exact"/>
      <w:ind w:firstLine="691"/>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F67C15"/>
    <w:rPr>
      <w:rFonts w:ascii="Times New Roman" w:hAnsi="Times New Roman" w:cs="Times New Roman"/>
      <w:sz w:val="26"/>
      <w:szCs w:val="26"/>
    </w:rPr>
  </w:style>
  <w:style w:type="paragraph" w:customStyle="1" w:styleId="Style1">
    <w:name w:val="Style1"/>
    <w:basedOn w:val="a"/>
    <w:uiPriority w:val="99"/>
    <w:rsid w:val="00F67C15"/>
    <w:pPr>
      <w:widowControl w:val="0"/>
      <w:autoSpaceDE w:val="0"/>
      <w:autoSpaceDN w:val="0"/>
      <w:adjustRightInd w:val="0"/>
      <w:spacing w:after="0" w:line="318" w:lineRule="exact"/>
      <w:ind w:firstLine="691"/>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F67C15"/>
    <w:rPr>
      <w:rFonts w:ascii="Times New Roman" w:hAnsi="Times New Roman" w:cs="Times New Roman"/>
      <w:sz w:val="26"/>
      <w:szCs w:val="26"/>
    </w:rPr>
  </w:style>
  <w:style w:type="character" w:styleId="a3">
    <w:name w:val="Hyperlink"/>
    <w:basedOn w:val="a0"/>
    <w:uiPriority w:val="99"/>
    <w:unhideWhenUsed/>
    <w:rsid w:val="00F67C15"/>
    <w:rPr>
      <w:color w:val="0000FF" w:themeColor="hyperlink"/>
      <w:u w:val="single"/>
    </w:rPr>
  </w:style>
  <w:style w:type="character" w:customStyle="1" w:styleId="apple-converted-space">
    <w:name w:val="apple-converted-space"/>
    <w:basedOn w:val="a0"/>
    <w:rsid w:val="00F67C15"/>
  </w:style>
  <w:style w:type="paragraph" w:styleId="a4">
    <w:name w:val="Normal (Web)"/>
    <w:basedOn w:val="a"/>
    <w:uiPriority w:val="99"/>
    <w:unhideWhenUsed/>
    <w:rsid w:val="00F67C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Solushko Anna L.</cp:lastModifiedBy>
  <cp:revision>5</cp:revision>
  <dcterms:created xsi:type="dcterms:W3CDTF">2017-08-30T05:36:00Z</dcterms:created>
  <dcterms:modified xsi:type="dcterms:W3CDTF">2021-03-17T05:52:00Z</dcterms:modified>
</cp:coreProperties>
</file>