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2337F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92337F" w:rsidRPr="009F6AAC" w:rsidRDefault="0092337F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Pr="00885B61">
        <w:rPr>
          <w:rFonts w:ascii="Times New Roman" w:hAnsi="Times New Roman" w:cs="Times New Roman"/>
          <w:sz w:val="30"/>
          <w:szCs w:val="30"/>
        </w:rPr>
        <w:t xml:space="preserve">Подрядчика на проведение работ на </w:t>
      </w:r>
      <w:r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Работы по текуще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му ремонту мужского и женского </w:t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санузлов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и туалетов, расположенных на 1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этаже в пом.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№№ 137-146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Pr="00D07E5A">
        <w:rPr>
          <w:rFonts w:ascii="Times New Roman" w:hAnsi="Times New Roman" w:cs="Times New Roman"/>
          <w:color w:val="000000"/>
          <w:sz w:val="30"/>
          <w:szCs w:val="30"/>
          <w:lang w:val="be-BY"/>
        </w:rPr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F60DA6" w:rsidRPr="00F60DA6" w:rsidRDefault="00370E4E" w:rsidP="00363EE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363EE1" w:rsidRPr="00363EE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эксплуатации здания и оборудования </w:t>
      </w:r>
      <w:proofErr w:type="spellStart"/>
      <w:r w:rsidR="00363EE1" w:rsidRPr="00363EE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363EE1" w:rsidRPr="00363EE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 Александр Михайлович, тел. 8 (017) 293-28-87, +37529 164 84 56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335C1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Справки и консультации по организационным вопросам (секретарь конкурсной комиссии): специалист по организации закупок </w:t>
      </w:r>
      <w:r w:rsidRPr="007141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кат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 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293 29 92,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+37529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576 30 76;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335C12" w:rsidRPr="00321633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5C12" w:rsidRPr="00321633">
          <w:rPr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Работы по </w:t>
      </w:r>
      <w:r w:rsid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текущему ремонту мужского и женского </w:t>
      </w:r>
      <w:r w:rsidR="0092337F" w:rsidRP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>санузлов и</w:t>
      </w:r>
      <w:r w:rsid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туалетов, расположенных на 1 </w:t>
      </w:r>
      <w:r w:rsidR="0092337F" w:rsidRP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этаже </w:t>
      </w:r>
      <w:r w:rsidR="00D61E55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  <w:r w:rsidR="0092337F" w:rsidRP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>в пом.</w:t>
      </w:r>
      <w:r w:rsid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2337F" w:rsidRPr="0092337F">
        <w:rPr>
          <w:rFonts w:ascii="Times New Roman" w:hAnsi="Times New Roman" w:cs="Times New Roman"/>
          <w:color w:val="000000"/>
          <w:sz w:val="30"/>
          <w:szCs w:val="30"/>
          <w:lang w:val="be-BY"/>
        </w:rPr>
        <w:t>№№ 137-146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41.00.40.500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культуры (библиотек, музеев, архивов, кинотеатров, театров, концертных залов и т.п.)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39 832,00 (тридцать девять тысяч восемьсот тридцать два) белорусских рубля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D369CA">
        <w:rPr>
          <w:rFonts w:ascii="Times New Roman" w:hAnsi="Times New Roman"/>
          <w:sz w:val="30"/>
          <w:szCs w:val="30"/>
          <w:lang w:eastAsia="en-US"/>
        </w:rPr>
        <w:t>Согласно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до 25.03.2020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 разделе </w:t>
      </w:r>
      <w:r w:rsidR="006323F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+37529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 xml:space="preserve">576 </w:t>
      </w:r>
      <w:r w:rsidR="00335C12">
        <w:rPr>
          <w:rFonts w:ascii="Times New Roman" w:hAnsi="Times New Roman" w:cs="Times New Roman"/>
          <w:sz w:val="30"/>
          <w:szCs w:val="30"/>
        </w:rPr>
        <w:t>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35C12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35C1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895F31">
        <w:rPr>
          <w:rFonts w:ascii="Times New Roman" w:hAnsi="Times New Roman" w:cs="Times New Roman"/>
          <w:sz w:val="30"/>
          <w:szCs w:val="30"/>
        </w:rPr>
        <w:t>Подрядчика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− предмета закупки (по каждому Лоту отдельно); </w:t>
      </w:r>
    </w:p>
    <w:p w:rsidR="001D2BEC" w:rsidRPr="001D2BEC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>− цены предложения в текущем уровне цен (по каждому Лоту отдельно);</w:t>
      </w:r>
    </w:p>
    <w:p w:rsidR="00D36B5F" w:rsidRPr="00C02E00" w:rsidRDefault="001D2BEC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−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>−</w:t>
      </w:r>
      <w:r w:rsidR="00193BF5">
        <w:rPr>
          <w:sz w:val="30"/>
          <w:szCs w:val="30"/>
        </w:rPr>
        <w:t>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2682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96F6B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в документации для переговоров </w:t>
      </w:r>
      <w:r w:rsidR="00F91F8E">
        <w:rPr>
          <w:rFonts w:ascii="Times New Roman" w:hAnsi="Times New Roman" w:cs="Times New Roman"/>
          <w:sz w:val="30"/>
          <w:szCs w:val="30"/>
        </w:rPr>
        <w:t xml:space="preserve">при наличии всех </w:t>
      </w:r>
      <w:r w:rsidRPr="00BE306A">
        <w:rPr>
          <w:rFonts w:ascii="Times New Roman" w:hAnsi="Times New Roman" w:cs="Times New Roman"/>
          <w:sz w:val="30"/>
          <w:szCs w:val="30"/>
        </w:rPr>
        <w:t>документ</w:t>
      </w:r>
      <w:r w:rsidR="00F91F8E">
        <w:rPr>
          <w:rFonts w:ascii="Times New Roman" w:hAnsi="Times New Roman" w:cs="Times New Roman"/>
          <w:sz w:val="30"/>
          <w:szCs w:val="30"/>
        </w:rPr>
        <w:t>ов</w:t>
      </w:r>
      <w:r w:rsidRPr="00BE306A">
        <w:rPr>
          <w:rFonts w:ascii="Times New Roman" w:hAnsi="Times New Roman" w:cs="Times New Roman"/>
          <w:sz w:val="30"/>
          <w:szCs w:val="30"/>
        </w:rPr>
        <w:t>, указанны</w:t>
      </w:r>
      <w:r w:rsidR="00F91F8E">
        <w:rPr>
          <w:rFonts w:ascii="Times New Roman" w:hAnsi="Times New Roman" w:cs="Times New Roman"/>
          <w:sz w:val="30"/>
          <w:szCs w:val="30"/>
        </w:rPr>
        <w:t>х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квалификационных требованиях;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5C12" w:rsidRPr="00BE306A" w:rsidRDefault="00EB318D" w:rsidP="00EB318D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енеральн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ый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="00E96F6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</w:t>
      </w:r>
      <w:r w:rsidR="0092337F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F60DA6" w:rsidRPr="00AC674E" w:rsidRDefault="00335C12" w:rsidP="00EB318D">
      <w:pPr>
        <w:pStyle w:val="ConsPlusNonformat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r w:rsidR="00EB318D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br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363EE1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363EE1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363EE1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741DD1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Р.</w:t>
      </w:r>
      <w:r w:rsidR="00EB318D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 Мотульский</w:t>
      </w: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7A2B39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7A2B39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7A2B39">
        <w:pPr>
          <w:pStyle w:val="a5"/>
          <w:jc w:val="center"/>
        </w:pPr>
        <w:fldSimple w:instr=" PAGE   \* MERGEFORMAT ">
          <w:r w:rsidR="00436D9C">
            <w:rPr>
              <w:noProof/>
            </w:rPr>
            <w:t>2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62B6D"/>
    <w:rsid w:val="002826F8"/>
    <w:rsid w:val="002A3717"/>
    <w:rsid w:val="002C029C"/>
    <w:rsid w:val="002C5781"/>
    <w:rsid w:val="002D2FA7"/>
    <w:rsid w:val="002D48A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A5FE8"/>
    <w:rsid w:val="004157D5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A2B39"/>
    <w:rsid w:val="007A65CD"/>
    <w:rsid w:val="007B15B9"/>
    <w:rsid w:val="007E58C3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926"/>
    <w:rsid w:val="00914524"/>
    <w:rsid w:val="0092337F"/>
    <w:rsid w:val="00930C62"/>
    <w:rsid w:val="00937B27"/>
    <w:rsid w:val="00947CE1"/>
    <w:rsid w:val="00955277"/>
    <w:rsid w:val="0096690B"/>
    <w:rsid w:val="00966A73"/>
    <w:rsid w:val="00983A0B"/>
    <w:rsid w:val="009A5D6D"/>
    <w:rsid w:val="009A73F0"/>
    <w:rsid w:val="009C1B3C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C0D0F"/>
    <w:rsid w:val="00AC674E"/>
    <w:rsid w:val="00AE5BB5"/>
    <w:rsid w:val="00B03E4F"/>
    <w:rsid w:val="00B07030"/>
    <w:rsid w:val="00B31C60"/>
    <w:rsid w:val="00B3787E"/>
    <w:rsid w:val="00B52A27"/>
    <w:rsid w:val="00B57AEE"/>
    <w:rsid w:val="00B72FD8"/>
    <w:rsid w:val="00BA779E"/>
    <w:rsid w:val="00BC0B1A"/>
    <w:rsid w:val="00C10518"/>
    <w:rsid w:val="00C616EE"/>
    <w:rsid w:val="00CE041D"/>
    <w:rsid w:val="00D05DEC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93</cp:revision>
  <cp:lastPrinted>2019-11-11T14:00:00Z</cp:lastPrinted>
  <dcterms:created xsi:type="dcterms:W3CDTF">2017-12-14T11:51:00Z</dcterms:created>
  <dcterms:modified xsi:type="dcterms:W3CDTF">2020-02-03T12:52:00Z</dcterms:modified>
</cp:coreProperties>
</file>