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226AC">
        <w:rPr>
          <w:rFonts w:ascii="Times New Roman" w:hAnsi="Times New Roman" w:cs="Times New Roman"/>
          <w:sz w:val="30"/>
          <w:szCs w:val="30"/>
        </w:rPr>
        <w:t>71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26AC" w:rsidRPr="00E14B32">
        <w:rPr>
          <w:rFonts w:ascii="Times New Roman" w:hAnsi="Times New Roman" w:cs="Times New Roman"/>
          <w:color w:val="000000"/>
          <w:sz w:val="30"/>
          <w:szCs w:val="30"/>
        </w:rPr>
        <w:t>Клапан автоматический для писсуара</w:t>
      </w:r>
      <w:r w:rsidR="009226A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26AC" w:rsidRPr="00E14B32">
        <w:rPr>
          <w:rFonts w:ascii="Times New Roman" w:hAnsi="Times New Roman" w:cs="Times New Roman"/>
          <w:color w:val="000000"/>
          <w:sz w:val="30"/>
          <w:szCs w:val="30"/>
        </w:rPr>
        <w:t>Клапан автоматический для писсуара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28.14.13.350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26AC" w:rsidRP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запорные (задвижки) прочие из стали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2 500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26AC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26AC">
        <w:rPr>
          <w:rFonts w:ascii="Times New Roman" w:hAnsi="Times New Roman" w:cs="Times New Roman"/>
          <w:sz w:val="30"/>
          <w:szCs w:val="30"/>
        </w:rPr>
        <w:t>00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6AC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2021-04-27T14:03:00Z</cp:lastPrinted>
  <dcterms:created xsi:type="dcterms:W3CDTF">2017-12-14T11:51:00Z</dcterms:created>
  <dcterms:modified xsi:type="dcterms:W3CDTF">2021-05-18T08:41:00Z</dcterms:modified>
</cp:coreProperties>
</file>