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9A26AD" w:rsidRPr="009F6AAC" w:rsidRDefault="009A26AD" w:rsidP="009A26A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9A26AD" w:rsidRPr="00C2561B" w:rsidRDefault="009A26AD" w:rsidP="009A26A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113ED">
        <w:rPr>
          <w:rFonts w:ascii="Times New Roman" w:hAnsi="Times New Roman" w:cs="Times New Roman"/>
          <w:sz w:val="30"/>
          <w:szCs w:val="30"/>
        </w:rPr>
        <w:t>81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113ED">
        <w:rPr>
          <w:rFonts w:ascii="Times New Roman" w:hAnsi="Times New Roman" w:cs="Times New Roman"/>
          <w:color w:val="000000"/>
          <w:sz w:val="30"/>
          <w:szCs w:val="30"/>
        </w:rPr>
        <w:t>Светильник уличный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B72">
              <w:rPr>
                <w:rFonts w:ascii="Times New Roman" w:hAnsi="Times New Roman" w:cs="Times New Roman"/>
                <w:sz w:val="26"/>
                <w:szCs w:val="26"/>
              </w:rPr>
              <w:t>ул. Куйбышева, 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79454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F113E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Светильник уличный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F154D" w:rsidP="00F1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F113E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40.25.790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113E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3ED">
              <w:rPr>
                <w:rFonts w:ascii="Times New Roman" w:hAnsi="Times New Roman" w:cs="Times New Roman"/>
                <w:sz w:val="26"/>
                <w:szCs w:val="26"/>
              </w:rPr>
              <w:t>Устройства осветительные прочие, не включенные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113E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113ED" w:rsidP="00F113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двадцать пять тысяч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9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5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26762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540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A26AD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429C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B7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3ED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2BFD-C382-4959-9E6A-B44C7001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9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205</cp:revision>
  <cp:lastPrinted>2018-08-17T07:55:00Z</cp:lastPrinted>
  <dcterms:created xsi:type="dcterms:W3CDTF">2017-12-13T13:24:00Z</dcterms:created>
  <dcterms:modified xsi:type="dcterms:W3CDTF">2021-06-02T11:24:00Z</dcterms:modified>
</cp:coreProperties>
</file>