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D5" w:rsidRPr="006233AD" w:rsidRDefault="00FB08D5" w:rsidP="00B2364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FB08D5" w:rsidRDefault="00FB08D5" w:rsidP="00B236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 w:rsidRPr="006233AD">
        <w:rPr>
          <w:rFonts w:ascii="Times New Roman" w:hAnsi="Times New Roman" w:cs="Times New Roman"/>
          <w:b/>
          <w:sz w:val="28"/>
          <w:szCs w:val="28"/>
        </w:rPr>
        <w:t>«</w:t>
      </w:r>
      <w:r w:rsidRPr="00A81C03">
        <w:rPr>
          <w:rFonts w:ascii="Times New Roman" w:hAnsi="Times New Roman" w:cs="Times New Roman"/>
          <w:b/>
          <w:sz w:val="28"/>
          <w:szCs w:val="26"/>
          <w:lang w:val="be-BY"/>
        </w:rPr>
        <w:t>Здесь воплощаются идеи:</w:t>
      </w:r>
      <w:bookmarkStart w:id="0" w:name="_GoBack"/>
      <w:bookmarkEnd w:id="0"/>
    </w:p>
    <w:p w:rsidR="00FB08D5" w:rsidRPr="006233AD" w:rsidRDefault="00FB08D5" w:rsidP="00B236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03">
        <w:rPr>
          <w:rFonts w:ascii="Times New Roman" w:hAnsi="Times New Roman" w:cs="Times New Roman"/>
          <w:b/>
          <w:sz w:val="28"/>
          <w:szCs w:val="26"/>
          <w:lang w:val="be-BY"/>
        </w:rPr>
        <w:t>в помощь</w:t>
      </w: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 </w:t>
      </w:r>
      <w:r w:rsidRPr="00A81C03">
        <w:rPr>
          <w:rFonts w:ascii="Times New Roman" w:hAnsi="Times New Roman" w:cs="Times New Roman"/>
          <w:b/>
          <w:sz w:val="28"/>
          <w:szCs w:val="26"/>
          <w:lang w:val="be-BY"/>
        </w:rPr>
        <w:t>профессиональному чтению педагога</w:t>
      </w:r>
      <w:r w:rsidRPr="006233AD">
        <w:rPr>
          <w:rFonts w:ascii="Times New Roman" w:hAnsi="Times New Roman" w:cs="Times New Roman"/>
          <w:b/>
          <w:sz w:val="28"/>
          <w:szCs w:val="28"/>
        </w:rPr>
        <w:t>»</w:t>
      </w:r>
    </w:p>
    <w:p w:rsidR="00FB08D5" w:rsidRPr="006233AD" w:rsidRDefault="00FB08D5" w:rsidP="00B23646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 xml:space="preserve">время проведения: </w:t>
      </w:r>
      <w:r w:rsidRPr="00FB08D5">
        <w:rPr>
          <w:rFonts w:ascii="Times New Roman" w:eastAsia="Times New Roman" w:hAnsi="Times New Roman" w:cs="Times New Roman"/>
          <w:sz w:val="28"/>
          <w:szCs w:val="28"/>
        </w:rPr>
        <w:t xml:space="preserve">1 марта </w:t>
      </w:r>
      <w:r w:rsidRPr="006233AD">
        <w:rPr>
          <w:rFonts w:ascii="Times New Roman" w:hAnsi="Times New Roman" w:cs="Times New Roman"/>
          <w:sz w:val="26"/>
          <w:szCs w:val="26"/>
        </w:rPr>
        <w:t xml:space="preserve">– </w:t>
      </w:r>
      <w:r w:rsidRPr="00FB08D5">
        <w:rPr>
          <w:rFonts w:ascii="Times New Roman" w:eastAsia="Times New Roman" w:hAnsi="Times New Roman" w:cs="Times New Roman"/>
          <w:sz w:val="28"/>
          <w:szCs w:val="28"/>
        </w:rPr>
        <w:t>29 апреля</w:t>
      </w:r>
    </w:p>
    <w:p w:rsidR="00FB08D5" w:rsidRPr="006233AD" w:rsidRDefault="00FB08D5" w:rsidP="00B23646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233AD">
        <w:rPr>
          <w:rFonts w:ascii="Times New Roman" w:hAnsi="Times New Roman" w:cs="Times New Roman"/>
          <w:color w:val="000000"/>
          <w:sz w:val="26"/>
          <w:szCs w:val="26"/>
        </w:rPr>
        <w:t>место размещения выставки:</w:t>
      </w:r>
    </w:p>
    <w:p w:rsidR="00FB08D5" w:rsidRPr="006233AD" w:rsidRDefault="00FB08D5" w:rsidP="00B23646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3AD">
        <w:rPr>
          <w:rFonts w:ascii="Times New Roman" w:hAnsi="Times New Roman" w:cs="Times New Roman"/>
          <w:sz w:val="26"/>
          <w:szCs w:val="26"/>
        </w:rPr>
        <w:t>зал периодических изданий (пом. 106)</w:t>
      </w:r>
    </w:p>
    <w:p w:rsidR="00FB08D5" w:rsidRPr="00A81C03" w:rsidRDefault="00FB08D5" w:rsidP="00287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</w:p>
    <w:p w:rsidR="00A81C03" w:rsidRPr="00A81C03" w:rsidRDefault="00A81C03" w:rsidP="00414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be-BY"/>
        </w:rPr>
      </w:pPr>
    </w:p>
    <w:p w:rsidR="00E752EB" w:rsidRPr="00E752EB" w:rsidRDefault="00E752EB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>Бакушев, С. В. Взгляд на современное школьн</w:t>
      </w:r>
      <w:r w:rsidR="00FC4B57">
        <w:rPr>
          <w:rFonts w:ascii="Times New Roman" w:hAnsi="Times New Roman" w:cs="Times New Roman"/>
          <w:sz w:val="28"/>
          <w:szCs w:val="26"/>
          <w:lang w:val="be-BY"/>
        </w:rPr>
        <w:t>ое образование: как помочь учит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елю, ученику, родителям / С. В. Бакушев // </w:t>
      </w:r>
      <w:r>
        <w:rPr>
          <w:rFonts w:ascii="Times New Roman" w:hAnsi="Times New Roman" w:cs="Times New Roman"/>
          <w:sz w:val="28"/>
          <w:szCs w:val="26"/>
          <w:lang w:val="en-US"/>
        </w:rPr>
        <w:t>Alma</w:t>
      </w:r>
      <w:r w:rsidRPr="00E752E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mater</w:t>
      </w:r>
      <w:r>
        <w:rPr>
          <w:rFonts w:ascii="Times New Roman" w:hAnsi="Times New Roman" w:cs="Times New Roman"/>
          <w:sz w:val="28"/>
          <w:szCs w:val="26"/>
        </w:rPr>
        <w:t>. – 2020. – № 9. – С. 13–17.</w:t>
      </w:r>
    </w:p>
    <w:p w:rsidR="0069666D" w:rsidRPr="00DD0F3B" w:rsidRDefault="0069666D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Бодак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Г. И. Использование возможностей сервиса </w:t>
      </w:r>
      <w:proofErr w:type="spellStart"/>
      <w:r>
        <w:rPr>
          <w:rFonts w:ascii="Times New Roman" w:hAnsi="Times New Roman" w:cs="Times New Roman"/>
          <w:sz w:val="28"/>
          <w:szCs w:val="26"/>
          <w:lang w:val="en-US"/>
        </w:rPr>
        <w:t>LearningApps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 образовательном процессе / Г. И. </w:t>
      </w:r>
      <w:proofErr w:type="spellStart"/>
      <w:r>
        <w:rPr>
          <w:rFonts w:ascii="Times New Roman" w:hAnsi="Times New Roman" w:cs="Times New Roman"/>
          <w:sz w:val="28"/>
          <w:szCs w:val="26"/>
        </w:rPr>
        <w:t>Бодак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// </w:t>
      </w:r>
      <w:r>
        <w:rPr>
          <w:rFonts w:ascii="Times New Roman" w:hAnsi="Times New Roman" w:cs="Times New Roman"/>
          <w:sz w:val="28"/>
          <w:szCs w:val="26"/>
          <w:lang w:val="be-BY"/>
        </w:rPr>
        <w:t>Веснік адукацыі</w:t>
      </w:r>
      <w:r>
        <w:rPr>
          <w:rFonts w:ascii="Times New Roman" w:hAnsi="Times New Roman" w:cs="Times New Roman"/>
          <w:sz w:val="28"/>
          <w:szCs w:val="26"/>
        </w:rPr>
        <w:t>. – 2020. – № 11. – С. 29–30.</w:t>
      </w:r>
    </w:p>
    <w:p w:rsidR="00DD0F3B" w:rsidRDefault="00DD0F3B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Бордонская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Л. А. Научное шоу как вариант современной формы обучения во внеурочной деятельности / Л. А. </w:t>
      </w:r>
      <w:proofErr w:type="spellStart"/>
      <w:r>
        <w:rPr>
          <w:rFonts w:ascii="Times New Roman" w:hAnsi="Times New Roman" w:cs="Times New Roman"/>
          <w:sz w:val="28"/>
          <w:szCs w:val="26"/>
        </w:rPr>
        <w:t>Бордонская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Е. А. Игумнова, О. В.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// Биология в школе. – 2020. – № 5. – С. 55–62.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Бязручка, Л. Захаваць гістарычную спадчыну: інтэлектуальная гульня / Л. Бязручка // Роднае слова. – 2020. – № 4. – С. 75–77.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Василькова, А. Традиции моей семьи: сценарий классного часа / А. Василькова // Минская школа сегодня. – 2020.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 xml:space="preserve"> № 4. – С. 40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>45.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Венцель, И. А. Использование кейс-метода в обучении на уроках обществоведения / И. А. Венцель // Гісторыя і грамадазнаўства. – 2020. – № 2. – С. 12–14.</w:t>
      </w:r>
    </w:p>
    <w:p w:rsidR="00F7792D" w:rsidRPr="00A81C03" w:rsidRDefault="00F7792D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>Винник, И. Р. Билет в Город детства: внеклассное мероприятие / И. Р. Винник // Русский язык и литература. – 2020. – № 4. – С. 43–48.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Володько, С. М. Использование </w:t>
      </w:r>
      <w:proofErr w:type="spellStart"/>
      <w:r w:rsidRPr="00A81C03">
        <w:rPr>
          <w:rFonts w:ascii="Times New Roman" w:hAnsi="Times New Roman" w:cs="Times New Roman"/>
          <w:sz w:val="28"/>
          <w:szCs w:val="26"/>
        </w:rPr>
        <w:t>интернет-ресурсов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 в организации самостоятельной работы студентов по иностранному языку / С. М. Володько, Е. С. </w:t>
      </w:r>
      <w:proofErr w:type="spellStart"/>
      <w:r w:rsidRPr="00A81C03">
        <w:rPr>
          <w:rFonts w:ascii="Times New Roman" w:hAnsi="Times New Roman" w:cs="Times New Roman"/>
          <w:sz w:val="28"/>
          <w:szCs w:val="26"/>
        </w:rPr>
        <w:t>Сидельникова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 //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Адукацыя і выхаванне. – 2020. – № 1. – С. 45–50.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Волчек, И. И. Мастерская классного руководителя «Школьная жизнь без конфликтов» / И. И. Волчек //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Народная асвета. – 2020. – № 3. – С. 67–70.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Горючко, Т. И. Неделя профессионального мастерства учителей-дефектологов в общ</w:t>
      </w:r>
      <w:r w:rsidR="00AB7AE0">
        <w:rPr>
          <w:rFonts w:ascii="Times New Roman" w:hAnsi="Times New Roman" w:cs="Times New Roman"/>
          <w:sz w:val="28"/>
          <w:szCs w:val="26"/>
          <w:lang w:val="be-BY"/>
        </w:rPr>
        <w:t>еобразовательной школе / Т. И. Г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орючко, Н. М. Позняк // Спецыяльная адукацыя. – 2020. – № 1. – С. 27–33.</w:t>
      </w:r>
    </w:p>
    <w:p w:rsidR="005334B8" w:rsidRPr="00A81C03" w:rsidRDefault="005334B8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Грудинская, Т. В. Интеллектуальная игра </w:t>
      </w:r>
      <w:r w:rsidRPr="00A81C03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  <w:lang w:val="be-BY"/>
        </w:rPr>
        <w:t>Знатоки физики</w:t>
      </w:r>
      <w:r w:rsidRPr="00A81C03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(брейн-ринг) / Т. В. Грудинская // Фізіка. – 2020. – № 1. – С. 51–56.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 xml:space="preserve">Денисова, А. Р. Семинар-практикум </w:t>
      </w:r>
      <w:r w:rsidRPr="00A81C03">
        <w:rPr>
          <w:rFonts w:ascii="Times New Roman" w:hAnsi="Times New Roman" w:cs="Times New Roman"/>
          <w:sz w:val="28"/>
          <w:szCs w:val="26"/>
        </w:rPr>
        <w:t xml:space="preserve">«Слагаемые современного урока» / А. Р. Денисова, С. Р. Жуковская //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Народная асвета. – 2020. – № 2. – С. 53–56.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Добровольская, И. В. Проект «папина суббота»: развитие правового сознания у детей / И. В. Добровольская //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Народная асвета. – 2020. – № 5. – С. 90–93.</w:t>
      </w:r>
    </w:p>
    <w:p w:rsidR="004141E4" w:rsidRPr="004141E4" w:rsidRDefault="004141E4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141E4">
        <w:rPr>
          <w:rFonts w:ascii="Times New Roman" w:hAnsi="Times New Roman" w:cs="Times New Roman"/>
          <w:sz w:val="28"/>
        </w:rPr>
        <w:t>Ерхова, М. В. Проведение рефлексивных консультаций для учащихся с использованием графических моделей / М. В. Ерхова, Н. А. Спирина // Школьные технологии. – 2020. – № 3. – С. 66–72.</w:t>
      </w:r>
    </w:p>
    <w:p w:rsidR="00260ECD" w:rsidRPr="00A81C03" w:rsidRDefault="00260ECD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lastRenderedPageBreak/>
        <w:t xml:space="preserve">Запрудскі, М. І. Плануем вынік / М. І. Запрудскі, Г. А. Сухава // </w:t>
      </w:r>
      <w:r>
        <w:rPr>
          <w:rFonts w:ascii="Times New Roman" w:hAnsi="Times New Roman" w:cs="Times New Roman"/>
          <w:sz w:val="28"/>
          <w:szCs w:val="26"/>
        </w:rPr>
        <w:t xml:space="preserve">Образование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Минщины</w:t>
      </w:r>
      <w:proofErr w:type="spellEnd"/>
      <w:r>
        <w:rPr>
          <w:rFonts w:ascii="Times New Roman" w:hAnsi="Times New Roman" w:cs="Times New Roman"/>
          <w:sz w:val="28"/>
          <w:szCs w:val="26"/>
        </w:rPr>
        <w:t>. – 2020. – № 5. – С. 10–12.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A81C03">
        <w:rPr>
          <w:rFonts w:ascii="Times New Roman" w:hAnsi="Times New Roman" w:cs="Times New Roman"/>
          <w:sz w:val="28"/>
          <w:szCs w:val="26"/>
        </w:rPr>
        <w:t>Илюкович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, Т. П. Психодиагностическая методика «Какой я?» для изучения эмоциональной самооценки младших школьников / Т. П. </w:t>
      </w:r>
      <w:proofErr w:type="spellStart"/>
      <w:r w:rsidRPr="00A81C03">
        <w:rPr>
          <w:rFonts w:ascii="Times New Roman" w:hAnsi="Times New Roman" w:cs="Times New Roman"/>
          <w:sz w:val="28"/>
          <w:szCs w:val="26"/>
        </w:rPr>
        <w:t>Илюкович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 // Педагогическая наука и образование. – 2019.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 xml:space="preserve"> № 3. – С. 46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>53.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Кобзев, Р. Как найти свое призвание? / Р. Кобзев // Минская школа сегодня. – 2020.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 xml:space="preserve"> № 3. – С. 22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>25.</w:t>
      </w:r>
    </w:p>
    <w:p w:rsidR="00BB5980" w:rsidRPr="00A81C03" w:rsidRDefault="00BB5980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Котова, Н. </w:t>
      </w:r>
      <w:proofErr w:type="spellStart"/>
      <w:r>
        <w:rPr>
          <w:rFonts w:ascii="Times New Roman" w:hAnsi="Times New Roman" w:cs="Times New Roman"/>
          <w:sz w:val="28"/>
          <w:szCs w:val="26"/>
        </w:rPr>
        <w:t>Таймлайн</w:t>
      </w:r>
      <w:proofErr w:type="spellEnd"/>
      <w:r>
        <w:rPr>
          <w:rFonts w:ascii="Times New Roman" w:hAnsi="Times New Roman" w:cs="Times New Roman"/>
          <w:sz w:val="28"/>
          <w:szCs w:val="26"/>
        </w:rPr>
        <w:t>: интерактивный инструмент оптимизации образовательного процесса / Н. Котова // Деятельность классного руководителя. – 2019. – № 4. – С. 26–36.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Літвінчык, Т. Прыродныя жамчужыны зямлі беларускай: інтэрактыўная майстэрня для педагагічных работнікаў / Т. Літвінчык, І. Карповіч // Пралеска. – 2020. – № 2. – С. 26–30.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Мартынова, Л. А. Гореть, но не выгорать / Л. А. Мартынова // Образование </w:t>
      </w:r>
      <w:proofErr w:type="spellStart"/>
      <w:r w:rsidRPr="00A81C03">
        <w:rPr>
          <w:rFonts w:ascii="Times New Roman" w:hAnsi="Times New Roman" w:cs="Times New Roman"/>
          <w:sz w:val="28"/>
          <w:szCs w:val="26"/>
        </w:rPr>
        <w:t>Минщины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. – 2020.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 xml:space="preserve"> № 1. – С. 92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>96.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На</w:t>
      </w:r>
      <w:r w:rsidR="00F430DB">
        <w:rPr>
          <w:rFonts w:ascii="Times New Roman" w:hAnsi="Times New Roman" w:cs="Times New Roman"/>
          <w:sz w:val="28"/>
          <w:szCs w:val="26"/>
          <w:lang w:val="be-BY"/>
        </w:rPr>
        <w:t xml:space="preserve">вумчык, М. І. Лекцыя-практыкум </w:t>
      </w:r>
      <w:r w:rsidR="00F430DB">
        <w:rPr>
          <w:rFonts w:ascii="Times New Roman" w:hAnsi="Times New Roman" w:cs="Times New Roman"/>
          <w:sz w:val="28"/>
          <w:szCs w:val="26"/>
        </w:rPr>
        <w:t>«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 xml:space="preserve">Кросэнс </w:t>
      </w:r>
      <w:r w:rsidR="00F430DB">
        <w:rPr>
          <w:rFonts w:ascii="Times New Roman" w:hAnsi="Times New Roman" w:cs="Times New Roman"/>
          <w:sz w:val="28"/>
          <w:szCs w:val="26"/>
          <w:lang w:val="be-BY"/>
        </w:rPr>
        <w:t>на ўроках беларускай літаратуры</w:t>
      </w:r>
      <w:r w:rsidR="00F430DB">
        <w:rPr>
          <w:rFonts w:ascii="Times New Roman" w:hAnsi="Times New Roman" w:cs="Times New Roman"/>
          <w:sz w:val="28"/>
          <w:szCs w:val="26"/>
        </w:rPr>
        <w:t>»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 xml:space="preserve"> / М. І. Навумчык // Беларуская мова і літаратура. – 2020. – № 4. – С. 31–37.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Прохоров, Д. Онлайн-обучение: новые вызовы и возможности / Д. Прохоров [и др.] // Минская школа сегодня. – 2020.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 xml:space="preserve"> № 8. – С. 36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–</w:t>
      </w:r>
      <w:r w:rsidRPr="00A81C03">
        <w:rPr>
          <w:rFonts w:ascii="Times New Roman" w:hAnsi="Times New Roman" w:cs="Times New Roman"/>
          <w:sz w:val="28"/>
          <w:szCs w:val="26"/>
        </w:rPr>
        <w:t>39.</w:t>
      </w:r>
    </w:p>
    <w:p w:rsidR="004141E4" w:rsidRPr="004141E4" w:rsidRDefault="004141E4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141E4">
        <w:rPr>
          <w:rFonts w:ascii="Times New Roman" w:hAnsi="Times New Roman" w:cs="Times New Roman"/>
          <w:sz w:val="28"/>
        </w:rPr>
        <w:t>Прутченков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, А. С. Технология «конструктор социальных проектов», или как самостоятельно разработать социальный проект / А. С. </w:t>
      </w:r>
      <w:proofErr w:type="spellStart"/>
      <w:r w:rsidRPr="004141E4">
        <w:rPr>
          <w:rFonts w:ascii="Times New Roman" w:hAnsi="Times New Roman" w:cs="Times New Roman"/>
          <w:sz w:val="28"/>
        </w:rPr>
        <w:t>Прутченков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4141E4">
        <w:rPr>
          <w:rFonts w:ascii="Times New Roman" w:hAnsi="Times New Roman" w:cs="Times New Roman"/>
          <w:sz w:val="28"/>
        </w:rPr>
        <w:t>Прутченкова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 // Воспитание школьников. – 2020. – № 2. – С. 40–46.</w:t>
      </w:r>
    </w:p>
    <w:p w:rsidR="001D1EE5" w:rsidRDefault="001D1EE5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Розум, О. Воспитываем мальчиков и девочек / О. Розум // 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6"/>
        </w:rPr>
        <w:t>. – 2020. – № 5. – С. 65–70.</w:t>
      </w:r>
    </w:p>
    <w:p w:rsidR="004141E4" w:rsidRPr="00287895" w:rsidRDefault="004141E4" w:rsidP="002878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4141E4">
        <w:rPr>
          <w:rFonts w:ascii="Times New Roman" w:hAnsi="Times New Roman" w:cs="Times New Roman"/>
          <w:sz w:val="28"/>
        </w:rPr>
        <w:t>Самылкина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, Н. Н. Создание мобильных приложений в </w:t>
      </w:r>
      <w:r w:rsidRPr="004141E4">
        <w:rPr>
          <w:rFonts w:ascii="Times New Roman" w:hAnsi="Times New Roman" w:cs="Times New Roman"/>
          <w:sz w:val="28"/>
          <w:lang w:val="en-US"/>
        </w:rPr>
        <w:t>MIT</w:t>
      </w:r>
      <w:r w:rsidRPr="004141E4">
        <w:rPr>
          <w:rFonts w:ascii="Times New Roman" w:hAnsi="Times New Roman" w:cs="Times New Roman"/>
          <w:sz w:val="28"/>
        </w:rPr>
        <w:t xml:space="preserve"> </w:t>
      </w:r>
      <w:r w:rsidRPr="004141E4">
        <w:rPr>
          <w:rFonts w:ascii="Times New Roman" w:hAnsi="Times New Roman" w:cs="Times New Roman"/>
          <w:sz w:val="28"/>
          <w:lang w:val="en-US"/>
        </w:rPr>
        <w:t>APP</w:t>
      </w:r>
      <w:r w:rsidRPr="004141E4">
        <w:rPr>
          <w:rFonts w:ascii="Times New Roman" w:hAnsi="Times New Roman" w:cs="Times New Roman"/>
          <w:sz w:val="28"/>
        </w:rPr>
        <w:t xml:space="preserve"> </w:t>
      </w:r>
      <w:r w:rsidRPr="004141E4">
        <w:rPr>
          <w:rFonts w:ascii="Times New Roman" w:hAnsi="Times New Roman" w:cs="Times New Roman"/>
          <w:sz w:val="28"/>
          <w:lang w:val="en-US"/>
        </w:rPr>
        <w:t>INVENTOR</w:t>
      </w:r>
      <w:r w:rsidRPr="004141E4">
        <w:rPr>
          <w:rFonts w:ascii="Times New Roman" w:hAnsi="Times New Roman" w:cs="Times New Roman"/>
          <w:sz w:val="28"/>
        </w:rPr>
        <w:t xml:space="preserve"> с использованием элементов </w:t>
      </w:r>
      <w:proofErr w:type="spellStart"/>
      <w:r w:rsidRPr="004141E4">
        <w:rPr>
          <w:rFonts w:ascii="Times New Roman" w:hAnsi="Times New Roman" w:cs="Times New Roman"/>
          <w:sz w:val="28"/>
        </w:rPr>
        <w:t>геймификации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 при изучении программирования в основной школе / Н. Н. </w:t>
      </w:r>
      <w:proofErr w:type="spellStart"/>
      <w:r w:rsidRPr="004141E4">
        <w:rPr>
          <w:rFonts w:ascii="Times New Roman" w:hAnsi="Times New Roman" w:cs="Times New Roman"/>
          <w:sz w:val="28"/>
        </w:rPr>
        <w:t>Самылкина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, А. В. </w:t>
      </w:r>
      <w:proofErr w:type="spellStart"/>
      <w:proofErr w:type="gramStart"/>
      <w:r w:rsidRPr="004141E4">
        <w:rPr>
          <w:rFonts w:ascii="Times New Roman" w:hAnsi="Times New Roman" w:cs="Times New Roman"/>
          <w:sz w:val="28"/>
        </w:rPr>
        <w:t>Етова</w:t>
      </w:r>
      <w:proofErr w:type="spellEnd"/>
      <w:r w:rsidRPr="004141E4">
        <w:rPr>
          <w:rFonts w:ascii="Times New Roman" w:hAnsi="Times New Roman" w:cs="Times New Roman"/>
          <w:sz w:val="28"/>
        </w:rPr>
        <w:t xml:space="preserve">  /</w:t>
      </w:r>
      <w:proofErr w:type="gramEnd"/>
      <w:r w:rsidRPr="004141E4">
        <w:rPr>
          <w:rFonts w:ascii="Times New Roman" w:hAnsi="Times New Roman" w:cs="Times New Roman"/>
          <w:sz w:val="28"/>
        </w:rPr>
        <w:t xml:space="preserve">/ Информатика в школе. – 2020. – № 8. – С. 37–45. </w:t>
      </w:r>
    </w:p>
    <w:p w:rsidR="00C94D20" w:rsidRPr="00A81C03" w:rsidRDefault="00C94D20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Стецкая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А. Н. Модель формирования дизайнерских умений у детей старшего дошкольного возраста / А. Н. </w:t>
      </w:r>
      <w:proofErr w:type="spellStart"/>
      <w:r>
        <w:rPr>
          <w:rFonts w:ascii="Times New Roman" w:hAnsi="Times New Roman" w:cs="Times New Roman"/>
          <w:sz w:val="28"/>
          <w:szCs w:val="26"/>
        </w:rPr>
        <w:t>Стецкая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// </w:t>
      </w:r>
      <w:r>
        <w:rPr>
          <w:rFonts w:ascii="Times New Roman" w:hAnsi="Times New Roman" w:cs="Times New Roman"/>
          <w:sz w:val="28"/>
          <w:szCs w:val="26"/>
          <w:lang w:val="be-BY"/>
        </w:rPr>
        <w:t>Веснік Гродзенскага дзяржаўнага ўніверсітэта. Серыя 3, Філалогія. Педагогіка. Псіхалогія.</w:t>
      </w:r>
      <w:r>
        <w:rPr>
          <w:rFonts w:ascii="Times New Roman" w:hAnsi="Times New Roman" w:cs="Times New Roman"/>
          <w:sz w:val="28"/>
          <w:szCs w:val="26"/>
        </w:rPr>
        <w:t xml:space="preserve"> – 2020. – № 2. – С. 95–101.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Стрелкова, И. Б. Интеллект-карты как средство визуализации учебной информации / И. Б. Стрелкова // Адукацыя і выхаванне. – 2020. – № 3. – С. 31–37.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</w:rPr>
        <w:t xml:space="preserve">Тарасенко, Г. С. </w:t>
      </w:r>
      <w:proofErr w:type="spellStart"/>
      <w:r w:rsidRPr="00A81C03">
        <w:rPr>
          <w:rFonts w:ascii="Times New Roman" w:hAnsi="Times New Roman" w:cs="Times New Roman"/>
          <w:sz w:val="28"/>
          <w:szCs w:val="26"/>
        </w:rPr>
        <w:t>Экологизация</w:t>
      </w:r>
      <w:proofErr w:type="spellEnd"/>
      <w:r w:rsidRPr="00A81C03">
        <w:rPr>
          <w:rFonts w:ascii="Times New Roman" w:hAnsi="Times New Roman" w:cs="Times New Roman"/>
          <w:sz w:val="28"/>
          <w:szCs w:val="26"/>
        </w:rPr>
        <w:t xml:space="preserve"> детского мышления в процессе развития художественно-творческого потенциала младших школьников / Г. С. Тарасенко // 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Веснік Мазырскага дзяржа</w:t>
      </w:r>
      <w:r w:rsidR="00A55874">
        <w:rPr>
          <w:rFonts w:ascii="Times New Roman" w:hAnsi="Times New Roman" w:cs="Times New Roman"/>
          <w:sz w:val="28"/>
          <w:szCs w:val="26"/>
          <w:lang w:val="be-BY"/>
        </w:rPr>
        <w:t>ўнага педагагічнага ўніверсітэта</w:t>
      </w:r>
      <w:r w:rsidRPr="00A81C03">
        <w:rPr>
          <w:rFonts w:ascii="Times New Roman" w:hAnsi="Times New Roman" w:cs="Times New Roman"/>
          <w:sz w:val="28"/>
          <w:szCs w:val="26"/>
          <w:lang w:val="be-BY"/>
        </w:rPr>
        <w:t>. – 2020. – № 1. – С. 90–97.</w:t>
      </w:r>
      <w:r w:rsidR="007863E4">
        <w:rPr>
          <w:rFonts w:ascii="Times New Roman" w:hAnsi="Times New Roman" w:cs="Times New Roman"/>
          <w:sz w:val="28"/>
          <w:szCs w:val="26"/>
          <w:lang w:val="be-BY"/>
        </w:rPr>
        <w:t xml:space="preserve"> </w:t>
      </w:r>
    </w:p>
    <w:p w:rsidR="00F0150B" w:rsidRDefault="00F0150B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Тихончук, Т. А. Квест для педагогов </w:t>
      </w:r>
      <w:r w:rsidR="007863E4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  <w:lang w:val="be-BY"/>
        </w:rPr>
        <w:t>По дорогам сказок</w:t>
      </w:r>
      <w:r w:rsidR="007863E4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/ Т. А. Тихончук // Пачатковае навучанне. – 2020. – № 4. – С. 18–25.</w:t>
      </w:r>
    </w:p>
    <w:p w:rsidR="004141E4" w:rsidRPr="004141E4" w:rsidRDefault="004141E4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4141E4">
        <w:rPr>
          <w:rFonts w:ascii="Times New Roman" w:hAnsi="Times New Roman" w:cs="Times New Roman"/>
          <w:sz w:val="28"/>
          <w:szCs w:val="26"/>
        </w:rPr>
        <w:t>Уткина, Т. В. Формирование экологической культуры школьников на основе интеграции предметных знаний / Т. В. Уткина // Школьные технологии. – 2020. – № 5. – С. 74–84.</w:t>
      </w:r>
    </w:p>
    <w:p w:rsidR="00A46877" w:rsidRDefault="00A46877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lastRenderedPageBreak/>
        <w:t>Чернышева, В. А. Как использовать элементы образовательного геокешинга для развития исследовательских компетенций у учащихся / В. А. Чернышева // Классный руководитель. – 2020. – № 6. – С. 113–128.</w:t>
      </w:r>
    </w:p>
    <w:p w:rsidR="00622BDF" w:rsidRDefault="00622BDF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>Шиш, Н. Интерактивные методы и приемы обучения на уроках истории как способ повышения мотивации учащихся / Н. Шиш // Беларускі гістарычны часопіс</w:t>
      </w:r>
      <w:r>
        <w:rPr>
          <w:rFonts w:ascii="Times New Roman" w:hAnsi="Times New Roman" w:cs="Times New Roman"/>
          <w:sz w:val="28"/>
          <w:szCs w:val="26"/>
        </w:rPr>
        <w:t>. – 2020. – № 9. – С. 47–53.</w:t>
      </w:r>
    </w:p>
    <w:p w:rsid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Шрейдер, С. В. Организация исследовательской деятельности учащихся на основе технологии цифрового сторителлинга / С. В. Шрейдер // Адукацыя і выхаванне. – 2020. – № 5. – С. 34–41.</w:t>
      </w:r>
      <w:r w:rsidR="007863E4">
        <w:rPr>
          <w:rFonts w:ascii="Times New Roman" w:hAnsi="Times New Roman" w:cs="Times New Roman"/>
          <w:sz w:val="28"/>
          <w:szCs w:val="26"/>
          <w:lang w:val="be-BY"/>
        </w:rPr>
        <w:t xml:space="preserve"> </w:t>
      </w:r>
    </w:p>
    <w:p w:rsidR="00F1749B" w:rsidRPr="00A81C03" w:rsidRDefault="00F1749B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>Шылава, А. С. Народныя традыцыі як сродак фарміравання маўленча-камунікатыўнай кампетэнцыі малодшых школьнікаў у пазакласнай дзейнасці / А. С. Шылава, Н. У. Мурашка // Пачатковае навучанне. – 2020. – № 3. – С. 54–61.</w:t>
      </w:r>
    </w:p>
    <w:p w:rsidR="00A81C03" w:rsidRPr="00A81C03" w:rsidRDefault="00A81C03" w:rsidP="004141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 w:rsidRPr="00A81C03">
        <w:rPr>
          <w:rFonts w:ascii="Times New Roman" w:hAnsi="Times New Roman" w:cs="Times New Roman"/>
          <w:sz w:val="28"/>
          <w:szCs w:val="26"/>
          <w:lang w:val="be-BY"/>
        </w:rPr>
        <w:t>Юшкевич, Г. И. Использование современных образовательных технологий в профориентационной работе со старшеклассниками (региональный опыт) / Г. И. Юшкевич // Адукацыя і выхаванне. – 2020. – № 2. – С. 68–74.</w:t>
      </w:r>
    </w:p>
    <w:p w:rsidR="000367B0" w:rsidRPr="00A81C03" w:rsidRDefault="000367B0" w:rsidP="004141E4">
      <w:pPr>
        <w:spacing w:after="0" w:line="240" w:lineRule="auto"/>
        <w:jc w:val="both"/>
        <w:rPr>
          <w:sz w:val="24"/>
          <w:lang w:val="be-BY"/>
        </w:rPr>
      </w:pPr>
    </w:p>
    <w:sectPr w:rsidR="000367B0" w:rsidRPr="00A81C03" w:rsidSect="00A8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CDC"/>
    <w:multiLevelType w:val="hybridMultilevel"/>
    <w:tmpl w:val="37EC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C03"/>
    <w:rsid w:val="000367B0"/>
    <w:rsid w:val="001D1EE5"/>
    <w:rsid w:val="00260ECD"/>
    <w:rsid w:val="00287895"/>
    <w:rsid w:val="004141E4"/>
    <w:rsid w:val="005334B8"/>
    <w:rsid w:val="005E6730"/>
    <w:rsid w:val="00622BDF"/>
    <w:rsid w:val="0069666D"/>
    <w:rsid w:val="006C2FB8"/>
    <w:rsid w:val="007505B6"/>
    <w:rsid w:val="007863E4"/>
    <w:rsid w:val="00A46877"/>
    <w:rsid w:val="00A55874"/>
    <w:rsid w:val="00A81C03"/>
    <w:rsid w:val="00AB4765"/>
    <w:rsid w:val="00AB7AE0"/>
    <w:rsid w:val="00B23646"/>
    <w:rsid w:val="00BB5980"/>
    <w:rsid w:val="00C94D20"/>
    <w:rsid w:val="00DD0F3B"/>
    <w:rsid w:val="00E44C45"/>
    <w:rsid w:val="00E752EB"/>
    <w:rsid w:val="00F0150B"/>
    <w:rsid w:val="00F1749B"/>
    <w:rsid w:val="00F430DB"/>
    <w:rsid w:val="00F76A36"/>
    <w:rsid w:val="00F7792D"/>
    <w:rsid w:val="00FB08D5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DEC0-0276-4AA7-8456-506E52F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8ABF-2C5F-47A6-9D48-D200AF4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885</Words>
  <Characters>5047</Characters>
  <Application>Microsoft Office Word</Application>
  <DocSecurity>0</DocSecurity>
  <Lines>42</Lines>
  <Paragraphs>11</Paragraphs>
  <ScaleCrop>false</ScaleCrop>
  <Company>nlb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Latushko Roman A.</cp:lastModifiedBy>
  <cp:revision>29</cp:revision>
  <dcterms:created xsi:type="dcterms:W3CDTF">2020-12-01T08:30:00Z</dcterms:created>
  <dcterms:modified xsi:type="dcterms:W3CDTF">2021-02-26T06:43:00Z</dcterms:modified>
</cp:coreProperties>
</file>